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218A5" w14:textId="55A61819" w:rsidR="00E058C0" w:rsidRDefault="003F13AB">
      <w:r w:rsidRPr="00F32C14">
        <w:rPr>
          <w:noProof/>
        </w:rPr>
        <w:drawing>
          <wp:anchor distT="0" distB="0" distL="114300" distR="114300" simplePos="0" relativeHeight="251658240" behindDoc="0" locked="0" layoutInCell="1" allowOverlap="1" wp14:anchorId="71EF549D" wp14:editId="08614CB1">
            <wp:simplePos x="0" y="0"/>
            <wp:positionH relativeFrom="margin">
              <wp:posOffset>2622550</wp:posOffset>
            </wp:positionH>
            <wp:positionV relativeFrom="paragraph">
              <wp:posOffset>38100</wp:posOffset>
            </wp:positionV>
            <wp:extent cx="914400" cy="8286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SOC Logo New.jpg"/>
                    <pic:cNvPicPr/>
                  </pic:nvPicPr>
                  <pic:blipFill rotWithShape="1">
                    <a:blip r:embed="rId10" cstate="print">
                      <a:extLst>
                        <a:ext uri="{28A0092B-C50C-407E-A947-70E740481C1C}">
                          <a14:useLocalDpi xmlns:a14="http://schemas.microsoft.com/office/drawing/2010/main" val="0"/>
                        </a:ext>
                      </a:extLst>
                    </a:blip>
                    <a:srcRect l="23819" t="52703" r="22640" b="9292"/>
                    <a:stretch/>
                  </pic:blipFill>
                  <pic:spPr bwMode="auto">
                    <a:xfrm>
                      <a:off x="0" y="0"/>
                      <a:ext cx="914400" cy="828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2C14">
        <w:rPr>
          <w:noProof/>
        </w:rPr>
        <mc:AlternateContent>
          <mc:Choice Requires="wps">
            <w:drawing>
              <wp:anchor distT="0" distB="0" distL="114300" distR="114300" simplePos="0" relativeHeight="251658243" behindDoc="0" locked="0" layoutInCell="1" allowOverlap="1" wp14:anchorId="62D89216" wp14:editId="0DCE78F8">
                <wp:simplePos x="0" y="0"/>
                <wp:positionH relativeFrom="column">
                  <wp:posOffset>0</wp:posOffset>
                </wp:positionH>
                <wp:positionV relativeFrom="paragraph">
                  <wp:posOffset>1041400</wp:posOffset>
                </wp:positionV>
                <wp:extent cx="6031230"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60312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ACEFB5A" id="Straight Connector 3" o:spid="_x0000_s1026" style="position:absolute;flip:y;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82pt" to="474.9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" strokecolor="#4472c4 [3204]" strokeweight=".5pt">
                <v:stroke joinstyle="miter"/>
              </v:line>
            </w:pict>
          </mc:Fallback>
        </mc:AlternateContent>
      </w:r>
      <w:r w:rsidR="00F32C14" w:rsidRPr="00F32C14">
        <w:rPr>
          <w:noProof/>
        </w:rPr>
        <mc:AlternateContent>
          <mc:Choice Requires="wps">
            <w:drawing>
              <wp:anchor distT="45720" distB="45720" distL="114300" distR="114300" simplePos="0" relativeHeight="251658241" behindDoc="0" locked="0" layoutInCell="1" allowOverlap="1" wp14:anchorId="318F0028" wp14:editId="4AAF3E93">
                <wp:simplePos x="0" y="0"/>
                <wp:positionH relativeFrom="column">
                  <wp:posOffset>3659505</wp:posOffset>
                </wp:positionH>
                <wp:positionV relativeFrom="paragraph">
                  <wp:posOffset>2540</wp:posOffset>
                </wp:positionV>
                <wp:extent cx="236093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A9F8F89" w14:textId="77777777" w:rsidR="00F32C14" w:rsidRPr="001014E9" w:rsidRDefault="00F32C14" w:rsidP="00F32C14">
                            <w:pPr>
                              <w:spacing w:after="0"/>
                              <w:rPr>
                                <w:rFonts w:ascii="Graphic" w:hAnsi="Graphic"/>
                                <w:i/>
                                <w:color w:val="000099"/>
                              </w:rPr>
                            </w:pPr>
                            <w:proofErr w:type="spellStart"/>
                            <w:r w:rsidRPr="001014E9">
                              <w:rPr>
                                <w:rFonts w:ascii="Graphic" w:hAnsi="Graphic" w:cs="Calibri"/>
                                <w:i/>
                                <w:color w:val="000099"/>
                              </w:rPr>
                              <w:t>Школа</w:t>
                            </w:r>
                            <w:proofErr w:type="spellEnd"/>
                            <w:r w:rsidRPr="001014E9">
                              <w:rPr>
                                <w:rFonts w:ascii="Graphic" w:hAnsi="Graphic"/>
                                <w:i/>
                                <w:color w:val="000099"/>
                              </w:rPr>
                              <w:t xml:space="preserve"> </w:t>
                            </w:r>
                            <w:proofErr w:type="spellStart"/>
                            <w:r w:rsidRPr="001014E9">
                              <w:rPr>
                                <w:rFonts w:ascii="Graphic" w:hAnsi="Graphic" w:cs="Calibri"/>
                                <w:i/>
                                <w:color w:val="000099"/>
                              </w:rPr>
                              <w:t>Українознавства</w:t>
                            </w:r>
                            <w:proofErr w:type="spellEnd"/>
                            <w:r w:rsidRPr="001014E9">
                              <w:rPr>
                                <w:rFonts w:ascii="Graphic" w:hAnsi="Graphic"/>
                                <w:i/>
                                <w:color w:val="000099"/>
                              </w:rPr>
                              <w:t xml:space="preserve"> </w:t>
                            </w:r>
                            <w:r w:rsidRPr="001014E9">
                              <w:rPr>
                                <w:rFonts w:ascii="Graphic" w:hAnsi="Graphic"/>
                                <w:i/>
                                <w:color w:val="000099"/>
                              </w:rPr>
                              <w:br/>
                            </w:r>
                            <w:proofErr w:type="spellStart"/>
                            <w:r w:rsidRPr="001014E9">
                              <w:rPr>
                                <w:rFonts w:ascii="Graphic" w:hAnsi="Graphic" w:cs="Calibri"/>
                                <w:i/>
                                <w:color w:val="000099"/>
                              </w:rPr>
                              <w:t>ім</w:t>
                            </w:r>
                            <w:proofErr w:type="spellEnd"/>
                            <w:r w:rsidRPr="001014E9">
                              <w:rPr>
                                <w:rFonts w:ascii="Graphic" w:hAnsi="Graphic"/>
                                <w:i/>
                                <w:color w:val="000099"/>
                              </w:rPr>
                              <w:t xml:space="preserve">. </w:t>
                            </w:r>
                            <w:r w:rsidRPr="001014E9">
                              <w:rPr>
                                <w:rFonts w:ascii="Graphic" w:hAnsi="Graphic" w:cs="Calibri"/>
                                <w:i/>
                                <w:color w:val="000099"/>
                              </w:rPr>
                              <w:t>В</w:t>
                            </w:r>
                            <w:r w:rsidRPr="001014E9">
                              <w:rPr>
                                <w:rFonts w:ascii="Graphic" w:hAnsi="Graphic"/>
                                <w:i/>
                                <w:color w:val="000099"/>
                              </w:rPr>
                              <w:t xml:space="preserve">. </w:t>
                            </w:r>
                            <w:proofErr w:type="spellStart"/>
                            <w:r w:rsidRPr="001014E9">
                              <w:rPr>
                                <w:rFonts w:ascii="Graphic" w:hAnsi="Graphic" w:cs="Calibri"/>
                                <w:i/>
                                <w:color w:val="000099"/>
                              </w:rPr>
                              <w:t>Стуса</w:t>
                            </w:r>
                            <w:proofErr w:type="spellEnd"/>
                            <w:r w:rsidRPr="001014E9">
                              <w:rPr>
                                <w:rFonts w:ascii="Graphic" w:hAnsi="Graphic"/>
                                <w:i/>
                                <w:color w:val="000099"/>
                              </w:rPr>
                              <w:t xml:space="preserve"> </w:t>
                            </w:r>
                            <w:r w:rsidRPr="001014E9">
                              <w:rPr>
                                <w:rFonts w:ascii="Graphic" w:hAnsi="Graphic" w:cs="Calibri"/>
                                <w:i/>
                                <w:color w:val="000099"/>
                              </w:rPr>
                              <w:t>в</w:t>
                            </w:r>
                            <w:r w:rsidRPr="001014E9">
                              <w:rPr>
                                <w:rFonts w:ascii="Graphic" w:hAnsi="Graphic"/>
                                <w:i/>
                                <w:color w:val="000099"/>
                              </w:rPr>
                              <w:t xml:space="preserve"> </w:t>
                            </w:r>
                            <w:proofErr w:type="spellStart"/>
                            <w:r w:rsidRPr="001014E9">
                              <w:rPr>
                                <w:rFonts w:ascii="Graphic" w:hAnsi="Graphic" w:cs="Calibri"/>
                                <w:i/>
                                <w:color w:val="000099"/>
                              </w:rPr>
                              <w:t>Чікаґо</w:t>
                            </w:r>
                            <w:proofErr w:type="spellEnd"/>
                          </w:p>
                          <w:p w14:paraId="66526A56" w14:textId="77777777" w:rsidR="00F32C14" w:rsidRPr="001014E9" w:rsidRDefault="00F32C14" w:rsidP="00F32C14">
                            <w:pPr>
                              <w:spacing w:after="0"/>
                              <w:rPr>
                                <w:rFonts w:ascii="Graphic" w:hAnsi="Graphic"/>
                                <w:i/>
                                <w:color w:val="000099"/>
                              </w:rPr>
                            </w:pPr>
                            <w:proofErr w:type="spellStart"/>
                            <w:r w:rsidRPr="001014E9">
                              <w:rPr>
                                <w:rFonts w:ascii="Graphic" w:hAnsi="Graphic" w:cs="Calibri"/>
                                <w:i/>
                                <w:color w:val="000099"/>
                              </w:rPr>
                              <w:t>при</w:t>
                            </w:r>
                            <w:proofErr w:type="spellEnd"/>
                            <w:r w:rsidRPr="001014E9">
                              <w:rPr>
                                <w:rFonts w:ascii="Graphic" w:hAnsi="Graphic"/>
                                <w:i/>
                                <w:color w:val="000099"/>
                              </w:rPr>
                              <w:t xml:space="preserve"> </w:t>
                            </w:r>
                            <w:proofErr w:type="spellStart"/>
                            <w:r w:rsidRPr="001014E9">
                              <w:rPr>
                                <w:rFonts w:ascii="Graphic" w:hAnsi="Graphic" w:cs="Calibri"/>
                                <w:i/>
                                <w:color w:val="000099"/>
                              </w:rPr>
                              <w:t>Товаристві</w:t>
                            </w:r>
                            <w:proofErr w:type="spellEnd"/>
                            <w:r w:rsidRPr="001014E9">
                              <w:rPr>
                                <w:rFonts w:ascii="Graphic" w:hAnsi="Graphic"/>
                                <w:i/>
                                <w:color w:val="000099"/>
                              </w:rPr>
                              <w:t xml:space="preserve"> </w:t>
                            </w:r>
                            <w:r w:rsidRPr="001014E9">
                              <w:rPr>
                                <w:rFonts w:ascii="Graphic" w:hAnsi="Graphic" w:cs="Graphik"/>
                                <w:i/>
                                <w:color w:val="000099"/>
                              </w:rPr>
                              <w:t>«</w:t>
                            </w:r>
                            <w:proofErr w:type="spellStart"/>
                            <w:r w:rsidRPr="001014E9">
                              <w:rPr>
                                <w:rFonts w:ascii="Graphic" w:hAnsi="Graphic" w:cs="Calibri"/>
                                <w:i/>
                                <w:color w:val="000099"/>
                              </w:rPr>
                              <w:t>Рідна</w:t>
                            </w:r>
                            <w:proofErr w:type="spellEnd"/>
                            <w:r w:rsidRPr="001014E9">
                              <w:rPr>
                                <w:rFonts w:ascii="Graphic" w:hAnsi="Graphic"/>
                                <w:i/>
                                <w:color w:val="000099"/>
                              </w:rPr>
                              <w:t xml:space="preserve"> </w:t>
                            </w:r>
                            <w:proofErr w:type="spellStart"/>
                            <w:r w:rsidRPr="001014E9">
                              <w:rPr>
                                <w:rFonts w:ascii="Graphic" w:hAnsi="Graphic" w:cs="Calibri"/>
                                <w:i/>
                                <w:color w:val="000099"/>
                              </w:rPr>
                              <w:t>Школа</w:t>
                            </w:r>
                            <w:proofErr w:type="spellEnd"/>
                            <w:r w:rsidRPr="001014E9">
                              <w:rPr>
                                <w:rFonts w:ascii="Graphic" w:hAnsi="Graphic"/>
                                <w:i/>
                                <w:color w:val="000099"/>
                              </w:rPr>
                              <w:t>»</w:t>
                            </w:r>
                          </w:p>
                          <w:p w14:paraId="02C650D8" w14:textId="77777777" w:rsidR="00F32C14" w:rsidRPr="001014E9" w:rsidRDefault="00F32C14" w:rsidP="00F32C14">
                            <w:pPr>
                              <w:spacing w:after="0"/>
                              <w:rPr>
                                <w:rFonts w:ascii="Graphic" w:hAnsi="Graphic"/>
                                <w:i/>
                                <w:color w:val="000099"/>
                              </w:rPr>
                            </w:pPr>
                            <w:r w:rsidRPr="001014E9">
                              <w:rPr>
                                <w:rFonts w:ascii="Graphic" w:hAnsi="Graphic"/>
                                <w:i/>
                                <w:color w:val="000099"/>
                              </w:rPr>
                              <w:t>uprava@ridnachicago.org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18F0028" id="_x0000_t202" coordsize="21600,21600" o:spt="202" path="m,l,21600r21600,l21600,xe">
                <v:stroke joinstyle="miter"/>
                <v:path gradientshapeok="t" o:connecttype="rect"/>
              </v:shapetype>
              <v:shape id="Text Box 2" o:spid="_x0000_s1026" type="#_x0000_t202" style="position:absolute;margin-left:288.15pt;margin-top:.2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" stroked="f">
                <v:textbox style="mso-fit-shape-to-text:t">
                  <w:txbxContent>
                    <w:p w14:paraId="4A9F8F89" w14:textId="77777777" w:rsidR="00F32C14" w:rsidRPr="001014E9" w:rsidRDefault="00F32C14" w:rsidP="00F32C14">
                      <w:pPr>
                        <w:spacing w:after="0"/>
                        <w:rPr>
                          <w:rFonts w:ascii="Graphic" w:hAnsi="Graphic"/>
                          <w:i/>
                          <w:color w:val="000099"/>
                        </w:rPr>
                      </w:pPr>
                      <w:proofErr w:type="spellStart"/>
                      <w:r w:rsidRPr="001014E9">
                        <w:rPr>
                          <w:rFonts w:ascii="Graphic" w:hAnsi="Graphic" w:cs="Calibri"/>
                          <w:i/>
                          <w:color w:val="000099"/>
                        </w:rPr>
                        <w:t>Школа</w:t>
                      </w:r>
                      <w:proofErr w:type="spellEnd"/>
                      <w:r w:rsidRPr="001014E9">
                        <w:rPr>
                          <w:rFonts w:ascii="Graphic" w:hAnsi="Graphic"/>
                          <w:i/>
                          <w:color w:val="000099"/>
                        </w:rPr>
                        <w:t xml:space="preserve"> </w:t>
                      </w:r>
                      <w:proofErr w:type="spellStart"/>
                      <w:r w:rsidRPr="001014E9">
                        <w:rPr>
                          <w:rFonts w:ascii="Graphic" w:hAnsi="Graphic" w:cs="Calibri"/>
                          <w:i/>
                          <w:color w:val="000099"/>
                        </w:rPr>
                        <w:t>Українознавства</w:t>
                      </w:r>
                      <w:proofErr w:type="spellEnd"/>
                      <w:r w:rsidRPr="001014E9">
                        <w:rPr>
                          <w:rFonts w:ascii="Graphic" w:hAnsi="Graphic"/>
                          <w:i/>
                          <w:color w:val="000099"/>
                        </w:rPr>
                        <w:t xml:space="preserve"> </w:t>
                      </w:r>
                      <w:r w:rsidRPr="001014E9">
                        <w:rPr>
                          <w:rFonts w:ascii="Graphic" w:hAnsi="Graphic"/>
                          <w:i/>
                          <w:color w:val="000099"/>
                        </w:rPr>
                        <w:br/>
                      </w:r>
                      <w:proofErr w:type="spellStart"/>
                      <w:r w:rsidRPr="001014E9">
                        <w:rPr>
                          <w:rFonts w:ascii="Graphic" w:hAnsi="Graphic" w:cs="Calibri"/>
                          <w:i/>
                          <w:color w:val="000099"/>
                        </w:rPr>
                        <w:t>ім</w:t>
                      </w:r>
                      <w:proofErr w:type="spellEnd"/>
                      <w:r w:rsidRPr="001014E9">
                        <w:rPr>
                          <w:rFonts w:ascii="Graphic" w:hAnsi="Graphic"/>
                          <w:i/>
                          <w:color w:val="000099"/>
                        </w:rPr>
                        <w:t xml:space="preserve">. </w:t>
                      </w:r>
                      <w:r w:rsidRPr="001014E9">
                        <w:rPr>
                          <w:rFonts w:ascii="Graphic" w:hAnsi="Graphic" w:cs="Calibri"/>
                          <w:i/>
                          <w:color w:val="000099"/>
                        </w:rPr>
                        <w:t>В</w:t>
                      </w:r>
                      <w:r w:rsidRPr="001014E9">
                        <w:rPr>
                          <w:rFonts w:ascii="Graphic" w:hAnsi="Graphic"/>
                          <w:i/>
                          <w:color w:val="000099"/>
                        </w:rPr>
                        <w:t xml:space="preserve">. </w:t>
                      </w:r>
                      <w:proofErr w:type="spellStart"/>
                      <w:r w:rsidRPr="001014E9">
                        <w:rPr>
                          <w:rFonts w:ascii="Graphic" w:hAnsi="Graphic" w:cs="Calibri"/>
                          <w:i/>
                          <w:color w:val="000099"/>
                        </w:rPr>
                        <w:t>Стуса</w:t>
                      </w:r>
                      <w:proofErr w:type="spellEnd"/>
                      <w:r w:rsidRPr="001014E9">
                        <w:rPr>
                          <w:rFonts w:ascii="Graphic" w:hAnsi="Graphic"/>
                          <w:i/>
                          <w:color w:val="000099"/>
                        </w:rPr>
                        <w:t xml:space="preserve"> </w:t>
                      </w:r>
                      <w:r w:rsidRPr="001014E9">
                        <w:rPr>
                          <w:rFonts w:ascii="Graphic" w:hAnsi="Graphic" w:cs="Calibri"/>
                          <w:i/>
                          <w:color w:val="000099"/>
                        </w:rPr>
                        <w:t>в</w:t>
                      </w:r>
                      <w:r w:rsidRPr="001014E9">
                        <w:rPr>
                          <w:rFonts w:ascii="Graphic" w:hAnsi="Graphic"/>
                          <w:i/>
                          <w:color w:val="000099"/>
                        </w:rPr>
                        <w:t xml:space="preserve"> </w:t>
                      </w:r>
                      <w:proofErr w:type="spellStart"/>
                      <w:r w:rsidRPr="001014E9">
                        <w:rPr>
                          <w:rFonts w:ascii="Graphic" w:hAnsi="Graphic" w:cs="Calibri"/>
                          <w:i/>
                          <w:color w:val="000099"/>
                        </w:rPr>
                        <w:t>Чікаґо</w:t>
                      </w:r>
                      <w:proofErr w:type="spellEnd"/>
                    </w:p>
                    <w:p w14:paraId="66526A56" w14:textId="77777777" w:rsidR="00F32C14" w:rsidRPr="001014E9" w:rsidRDefault="00F32C14" w:rsidP="00F32C14">
                      <w:pPr>
                        <w:spacing w:after="0"/>
                        <w:rPr>
                          <w:rFonts w:ascii="Graphic" w:hAnsi="Graphic"/>
                          <w:i/>
                          <w:color w:val="000099"/>
                        </w:rPr>
                      </w:pPr>
                      <w:proofErr w:type="spellStart"/>
                      <w:r w:rsidRPr="001014E9">
                        <w:rPr>
                          <w:rFonts w:ascii="Graphic" w:hAnsi="Graphic" w:cs="Calibri"/>
                          <w:i/>
                          <w:color w:val="000099"/>
                        </w:rPr>
                        <w:t>при</w:t>
                      </w:r>
                      <w:proofErr w:type="spellEnd"/>
                      <w:r w:rsidRPr="001014E9">
                        <w:rPr>
                          <w:rFonts w:ascii="Graphic" w:hAnsi="Graphic"/>
                          <w:i/>
                          <w:color w:val="000099"/>
                        </w:rPr>
                        <w:t xml:space="preserve"> </w:t>
                      </w:r>
                      <w:proofErr w:type="spellStart"/>
                      <w:r w:rsidRPr="001014E9">
                        <w:rPr>
                          <w:rFonts w:ascii="Graphic" w:hAnsi="Graphic" w:cs="Calibri"/>
                          <w:i/>
                          <w:color w:val="000099"/>
                        </w:rPr>
                        <w:t>Товаристві</w:t>
                      </w:r>
                      <w:proofErr w:type="spellEnd"/>
                      <w:r w:rsidRPr="001014E9">
                        <w:rPr>
                          <w:rFonts w:ascii="Graphic" w:hAnsi="Graphic"/>
                          <w:i/>
                          <w:color w:val="000099"/>
                        </w:rPr>
                        <w:t xml:space="preserve"> </w:t>
                      </w:r>
                      <w:r w:rsidRPr="001014E9">
                        <w:rPr>
                          <w:rFonts w:ascii="Graphic" w:hAnsi="Graphic" w:cs="Graphik"/>
                          <w:i/>
                          <w:color w:val="000099"/>
                        </w:rPr>
                        <w:t>«</w:t>
                      </w:r>
                      <w:proofErr w:type="spellStart"/>
                      <w:r w:rsidRPr="001014E9">
                        <w:rPr>
                          <w:rFonts w:ascii="Graphic" w:hAnsi="Graphic" w:cs="Calibri"/>
                          <w:i/>
                          <w:color w:val="000099"/>
                        </w:rPr>
                        <w:t>Рідна</w:t>
                      </w:r>
                      <w:proofErr w:type="spellEnd"/>
                      <w:r w:rsidRPr="001014E9">
                        <w:rPr>
                          <w:rFonts w:ascii="Graphic" w:hAnsi="Graphic"/>
                          <w:i/>
                          <w:color w:val="000099"/>
                        </w:rPr>
                        <w:t xml:space="preserve"> </w:t>
                      </w:r>
                      <w:proofErr w:type="spellStart"/>
                      <w:r w:rsidRPr="001014E9">
                        <w:rPr>
                          <w:rFonts w:ascii="Graphic" w:hAnsi="Graphic" w:cs="Calibri"/>
                          <w:i/>
                          <w:color w:val="000099"/>
                        </w:rPr>
                        <w:t>Школа</w:t>
                      </w:r>
                      <w:proofErr w:type="spellEnd"/>
                      <w:r w:rsidRPr="001014E9">
                        <w:rPr>
                          <w:rFonts w:ascii="Graphic" w:hAnsi="Graphic"/>
                          <w:i/>
                          <w:color w:val="000099"/>
                        </w:rPr>
                        <w:t>»</w:t>
                      </w:r>
                    </w:p>
                    <w:p w14:paraId="02C650D8" w14:textId="77777777" w:rsidR="00F32C14" w:rsidRPr="001014E9" w:rsidRDefault="00F32C14" w:rsidP="00F32C14">
                      <w:pPr>
                        <w:spacing w:after="0"/>
                        <w:rPr>
                          <w:rFonts w:ascii="Graphic" w:hAnsi="Graphic"/>
                          <w:i/>
                          <w:color w:val="000099"/>
                        </w:rPr>
                      </w:pPr>
                      <w:r w:rsidRPr="001014E9">
                        <w:rPr>
                          <w:rFonts w:ascii="Graphic" w:hAnsi="Graphic"/>
                          <w:i/>
                          <w:color w:val="000099"/>
                        </w:rPr>
                        <w:t>uprava@ridnachicago.org</w:t>
                      </w:r>
                    </w:p>
                  </w:txbxContent>
                </v:textbox>
                <w10:wrap type="square"/>
              </v:shape>
            </w:pict>
          </mc:Fallback>
        </mc:AlternateContent>
      </w:r>
      <w:r w:rsidR="00F32C14" w:rsidRPr="00F32C14">
        <w:rPr>
          <w:noProof/>
        </w:rPr>
        <mc:AlternateContent>
          <mc:Choice Requires="wps">
            <w:drawing>
              <wp:anchor distT="45720" distB="45720" distL="114300" distR="114300" simplePos="0" relativeHeight="251658242" behindDoc="0" locked="0" layoutInCell="1" allowOverlap="1" wp14:anchorId="392527DE" wp14:editId="1CBBC36D">
                <wp:simplePos x="0" y="0"/>
                <wp:positionH relativeFrom="margin">
                  <wp:posOffset>0</wp:posOffset>
                </wp:positionH>
                <wp:positionV relativeFrom="paragraph">
                  <wp:posOffset>0</wp:posOffset>
                </wp:positionV>
                <wp:extent cx="2374264" cy="1364614"/>
                <wp:effectExtent l="0" t="0" r="3810" b="6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4" cy="1364614"/>
                        </a:xfrm>
                        <a:prstGeom prst="rect">
                          <a:avLst/>
                        </a:prstGeom>
                        <a:solidFill>
                          <a:srgbClr val="FFFFFF"/>
                        </a:solidFill>
                        <a:ln w="9525">
                          <a:noFill/>
                          <a:miter lim="800000"/>
                          <a:headEnd/>
                          <a:tailEnd/>
                        </a:ln>
                      </wps:spPr>
                      <wps:txbx>
                        <w:txbxContent>
                          <w:p w14:paraId="70E99D73"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The Ukrainian School of Chicago</w:t>
                            </w:r>
                          </w:p>
                          <w:p w14:paraId="4D4A360F"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2220 West Rice Street</w:t>
                            </w:r>
                          </w:p>
                          <w:p w14:paraId="3308C0BB"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Chicago, IL 60622</w:t>
                            </w:r>
                          </w:p>
                          <w:p w14:paraId="71D69342"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www.ridnachicago.org</w:t>
                            </w:r>
                          </w:p>
                          <w:p w14:paraId="4FDC3633" w14:textId="77777777" w:rsidR="00F32C14" w:rsidRPr="00A0197F" w:rsidRDefault="00F32C14" w:rsidP="00F32C14">
                            <w:pPr>
                              <w:spacing w:after="0"/>
                              <w:jc w:val="right"/>
                              <w:rPr>
                                <w:rFonts w:ascii="Graphik" w:hAnsi="Graphik"/>
                                <w:i/>
                                <w:color w:val="000099"/>
                                <w:sz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92527DE" id="_x0000_s1027" type="#_x0000_t202" style="position:absolute;margin-left:0;margin-top:0;width:186.95pt;height:107.45pt;z-index:25165824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" stroked="f">
                <v:textbox style="mso-fit-shape-to-text:t">
                  <w:txbxContent>
                    <w:p w14:paraId="70E99D73"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The Ukrainian School of Chicago</w:t>
                      </w:r>
                    </w:p>
                    <w:p w14:paraId="4D4A360F"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2220 West Rice Street</w:t>
                      </w:r>
                    </w:p>
                    <w:p w14:paraId="3308C0BB"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Chicago, IL 60622</w:t>
                      </w:r>
                    </w:p>
                    <w:p w14:paraId="71D69342"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www.ridnachicago.org</w:t>
                      </w:r>
                    </w:p>
                    <w:p w14:paraId="4FDC3633" w14:textId="77777777" w:rsidR="00F32C14" w:rsidRPr="00A0197F" w:rsidRDefault="00F32C14" w:rsidP="00F32C14">
                      <w:pPr>
                        <w:spacing w:after="0"/>
                        <w:jc w:val="right"/>
                        <w:rPr>
                          <w:rFonts w:ascii="Graphik" w:hAnsi="Graphik"/>
                          <w:i/>
                          <w:color w:val="000099"/>
                          <w:sz w:val="20"/>
                        </w:rPr>
                      </w:pPr>
                    </w:p>
                  </w:txbxContent>
                </v:textbox>
                <w10:wrap type="square" anchorx="margin"/>
              </v:shape>
            </w:pict>
          </mc:Fallback>
        </mc:AlternateContent>
      </w:r>
    </w:p>
    <w:p w14:paraId="2B5EEC94" w14:textId="00C6782E" w:rsidR="00AE34A5" w:rsidRPr="00AE34A5" w:rsidRDefault="00AE34A5" w:rsidP="00AE34A5">
      <w:pPr>
        <w:pStyle w:val="Default"/>
        <w:jc w:val="center"/>
        <w:rPr>
          <w:rFonts w:ascii="Arial" w:hAnsi="Arial" w:cs="Arial"/>
          <w:b/>
          <w:bCs/>
          <w:lang w:val="fr-CA"/>
        </w:rPr>
      </w:pPr>
      <w:r w:rsidRPr="00AE34A5">
        <w:rPr>
          <w:rFonts w:ascii="Arial" w:hAnsi="Arial" w:cs="Arial"/>
          <w:b/>
          <w:bCs/>
          <w:lang w:val="fr-CA"/>
        </w:rPr>
        <w:t xml:space="preserve">Student Mobile </w:t>
      </w:r>
      <w:proofErr w:type="spellStart"/>
      <w:r w:rsidRPr="00AE34A5">
        <w:rPr>
          <w:rFonts w:ascii="Arial" w:hAnsi="Arial" w:cs="Arial"/>
          <w:b/>
          <w:bCs/>
          <w:lang w:val="fr-CA"/>
        </w:rPr>
        <w:t>Device</w:t>
      </w:r>
      <w:proofErr w:type="spellEnd"/>
      <w:r w:rsidRPr="00AE34A5">
        <w:rPr>
          <w:rFonts w:ascii="Arial" w:hAnsi="Arial" w:cs="Arial"/>
          <w:b/>
          <w:bCs/>
          <w:lang w:val="fr-CA"/>
        </w:rPr>
        <w:t xml:space="preserve"> Policy (Grades 5–10)</w:t>
      </w:r>
    </w:p>
    <w:p w14:paraId="0536E737" w14:textId="77777777" w:rsidR="00AE34A5" w:rsidRPr="00AE34A5" w:rsidRDefault="00AE34A5" w:rsidP="00AE34A5">
      <w:pPr>
        <w:pStyle w:val="Default"/>
        <w:jc w:val="center"/>
        <w:rPr>
          <w:rFonts w:ascii="Arial" w:hAnsi="Arial" w:cs="Arial"/>
          <w:b/>
          <w:bCs/>
          <w:lang w:val="fr-CA"/>
        </w:rPr>
      </w:pPr>
    </w:p>
    <w:p w14:paraId="73A6A0FC" w14:textId="4300C837" w:rsidR="00AE34A5" w:rsidRDefault="00AE34A5" w:rsidP="00AE34A5">
      <w:pPr>
        <w:pStyle w:val="Default"/>
        <w:rPr>
          <w:rFonts w:ascii="Arial" w:hAnsi="Arial" w:cs="Arial"/>
        </w:rPr>
      </w:pPr>
      <w:r w:rsidRPr="00AE34A5">
        <w:rPr>
          <w:rFonts w:ascii="Arial" w:hAnsi="Arial" w:cs="Arial"/>
          <w:b/>
          <w:bCs/>
        </w:rPr>
        <w:t>Effective Date:</w:t>
      </w:r>
      <w:r w:rsidRPr="00AE34A5">
        <w:rPr>
          <w:rFonts w:ascii="Arial" w:hAnsi="Arial" w:cs="Arial"/>
        </w:rPr>
        <w:t xml:space="preserve"> </w:t>
      </w:r>
      <w:r>
        <w:rPr>
          <w:rFonts w:ascii="Arial" w:hAnsi="Arial" w:cs="Arial"/>
        </w:rPr>
        <w:t>October</w:t>
      </w:r>
      <w:r w:rsidRPr="00AE34A5">
        <w:rPr>
          <w:rFonts w:ascii="Arial" w:hAnsi="Arial" w:cs="Arial"/>
        </w:rPr>
        <w:t xml:space="preserve"> 202</w:t>
      </w:r>
      <w:r>
        <w:rPr>
          <w:rFonts w:ascii="Arial" w:hAnsi="Arial" w:cs="Arial"/>
        </w:rPr>
        <w:t>6</w:t>
      </w:r>
    </w:p>
    <w:p w14:paraId="7A428FEF" w14:textId="77777777" w:rsidR="00AE34A5" w:rsidRPr="00AE34A5" w:rsidRDefault="00AE34A5" w:rsidP="00AE34A5">
      <w:pPr>
        <w:pStyle w:val="Default"/>
        <w:rPr>
          <w:rFonts w:ascii="Arial" w:hAnsi="Arial" w:cs="Arial"/>
        </w:rPr>
      </w:pPr>
    </w:p>
    <w:p w14:paraId="5A7ADEBA" w14:textId="77777777" w:rsidR="00AE34A5" w:rsidRPr="00AE34A5" w:rsidRDefault="00AE34A5" w:rsidP="00AE34A5">
      <w:pPr>
        <w:pStyle w:val="Default"/>
        <w:rPr>
          <w:rFonts w:ascii="Arial" w:hAnsi="Arial" w:cs="Arial"/>
          <w:b/>
          <w:bCs/>
        </w:rPr>
      </w:pPr>
      <w:r w:rsidRPr="00AE34A5">
        <w:rPr>
          <w:rFonts w:ascii="Arial" w:hAnsi="Arial" w:cs="Arial"/>
          <w:b/>
          <w:bCs/>
        </w:rPr>
        <w:t>1. Purpose</w:t>
      </w:r>
    </w:p>
    <w:p w14:paraId="36BF7716" w14:textId="09A47785" w:rsidR="00AE34A5" w:rsidRDefault="00AE34A5" w:rsidP="00AE34A5">
      <w:pPr>
        <w:pStyle w:val="Default"/>
        <w:rPr>
          <w:rFonts w:ascii="Arial" w:hAnsi="Arial" w:cs="Arial"/>
        </w:rPr>
      </w:pPr>
      <w:r w:rsidRPr="00AE34A5">
        <w:rPr>
          <w:rFonts w:ascii="Arial" w:hAnsi="Arial" w:cs="Arial"/>
        </w:rPr>
        <w:t xml:space="preserve">To cultivate a focused, distraction-free environment that maximizes learning and fosters face-to-face social interaction, </w:t>
      </w:r>
      <w:r w:rsidR="00C40694">
        <w:rPr>
          <w:rFonts w:ascii="Arial" w:hAnsi="Arial" w:cs="Arial"/>
        </w:rPr>
        <w:t xml:space="preserve">the Ukrainian School of Chicago </w:t>
      </w:r>
      <w:r w:rsidRPr="00AE34A5">
        <w:rPr>
          <w:rFonts w:ascii="Arial" w:hAnsi="Arial" w:cs="Arial"/>
        </w:rPr>
        <w:t>enforces a strict policy regarding the use of personal electronic devices during the school day</w:t>
      </w:r>
      <w:r w:rsidR="00C40694">
        <w:rPr>
          <w:rFonts w:ascii="Arial" w:hAnsi="Arial" w:cs="Arial"/>
        </w:rPr>
        <w:t>.</w:t>
      </w:r>
    </w:p>
    <w:p w14:paraId="12B4C2C5" w14:textId="77777777" w:rsidR="00C40694" w:rsidRPr="00AE34A5" w:rsidRDefault="00C40694" w:rsidP="00AE34A5">
      <w:pPr>
        <w:pStyle w:val="Default"/>
        <w:rPr>
          <w:rFonts w:ascii="Arial" w:hAnsi="Arial" w:cs="Arial"/>
        </w:rPr>
      </w:pPr>
    </w:p>
    <w:p w14:paraId="6A4867F2" w14:textId="77777777" w:rsidR="00AE34A5" w:rsidRPr="00AE34A5" w:rsidRDefault="00AE34A5" w:rsidP="00AE34A5">
      <w:pPr>
        <w:pStyle w:val="Default"/>
        <w:rPr>
          <w:rFonts w:ascii="Arial" w:hAnsi="Arial" w:cs="Arial"/>
          <w:b/>
          <w:bCs/>
        </w:rPr>
      </w:pPr>
      <w:r w:rsidRPr="00AE34A5">
        <w:rPr>
          <w:rFonts w:ascii="Arial" w:hAnsi="Arial" w:cs="Arial"/>
          <w:b/>
          <w:bCs/>
        </w:rPr>
        <w:t>2. Covered Devices</w:t>
      </w:r>
    </w:p>
    <w:p w14:paraId="44FEB2A5" w14:textId="77777777" w:rsidR="001A50A5" w:rsidRDefault="001A50A5" w:rsidP="00AE34A5">
      <w:pPr>
        <w:pStyle w:val="Default"/>
        <w:rPr>
          <w:rFonts w:ascii="Arial" w:hAnsi="Arial" w:cs="Arial"/>
        </w:rPr>
      </w:pPr>
    </w:p>
    <w:p w14:paraId="76C8B0C3" w14:textId="5493CBCF" w:rsidR="00AE34A5" w:rsidRPr="00AE34A5" w:rsidRDefault="00AE34A5" w:rsidP="00AE34A5">
      <w:pPr>
        <w:pStyle w:val="Default"/>
        <w:rPr>
          <w:rFonts w:ascii="Arial" w:hAnsi="Arial" w:cs="Arial"/>
        </w:rPr>
      </w:pPr>
      <w:r w:rsidRPr="00AE34A5">
        <w:rPr>
          <w:rFonts w:ascii="Arial" w:hAnsi="Arial" w:cs="Arial"/>
        </w:rPr>
        <w:t>This policy applies to all student-owned electronic communication and entertainment devices, including but not limited to:</w:t>
      </w:r>
    </w:p>
    <w:p w14:paraId="0C3220BB" w14:textId="77777777" w:rsidR="00AE34A5" w:rsidRPr="00AE34A5" w:rsidRDefault="00AE34A5" w:rsidP="00AE34A5">
      <w:pPr>
        <w:pStyle w:val="Default"/>
        <w:numPr>
          <w:ilvl w:val="0"/>
          <w:numId w:val="3"/>
        </w:numPr>
        <w:rPr>
          <w:rFonts w:ascii="Arial" w:hAnsi="Arial" w:cs="Arial"/>
        </w:rPr>
      </w:pPr>
      <w:r w:rsidRPr="00AE34A5">
        <w:rPr>
          <w:rFonts w:ascii="Arial" w:hAnsi="Arial" w:cs="Arial"/>
        </w:rPr>
        <w:t>Cellular phones and smartphones</w:t>
      </w:r>
    </w:p>
    <w:p w14:paraId="7A1E4B05" w14:textId="77777777" w:rsidR="00AE34A5" w:rsidRPr="00AE34A5" w:rsidRDefault="00AE34A5" w:rsidP="00AE34A5">
      <w:pPr>
        <w:pStyle w:val="Default"/>
        <w:numPr>
          <w:ilvl w:val="0"/>
          <w:numId w:val="3"/>
        </w:numPr>
        <w:rPr>
          <w:rFonts w:ascii="Arial" w:hAnsi="Arial" w:cs="Arial"/>
        </w:rPr>
      </w:pPr>
      <w:r w:rsidRPr="00AE34A5">
        <w:rPr>
          <w:rFonts w:ascii="Arial" w:hAnsi="Arial" w:cs="Arial"/>
        </w:rPr>
        <w:t>Smartwatches and smart rings</w:t>
      </w:r>
    </w:p>
    <w:p w14:paraId="7730FBA5" w14:textId="77777777" w:rsidR="00AE34A5" w:rsidRPr="00AE34A5" w:rsidRDefault="00AE34A5" w:rsidP="00AE34A5">
      <w:pPr>
        <w:pStyle w:val="Default"/>
        <w:numPr>
          <w:ilvl w:val="0"/>
          <w:numId w:val="3"/>
        </w:numPr>
        <w:rPr>
          <w:rFonts w:ascii="Arial" w:hAnsi="Arial" w:cs="Arial"/>
        </w:rPr>
      </w:pPr>
      <w:r w:rsidRPr="00AE34A5">
        <w:rPr>
          <w:rFonts w:ascii="Arial" w:hAnsi="Arial" w:cs="Arial"/>
        </w:rPr>
        <w:t>Tablets and e-readers</w:t>
      </w:r>
    </w:p>
    <w:p w14:paraId="2D32DA76" w14:textId="77777777" w:rsidR="00AE34A5" w:rsidRPr="00AE34A5" w:rsidRDefault="00AE34A5" w:rsidP="00AE34A5">
      <w:pPr>
        <w:pStyle w:val="Default"/>
        <w:numPr>
          <w:ilvl w:val="0"/>
          <w:numId w:val="3"/>
        </w:numPr>
        <w:rPr>
          <w:rFonts w:ascii="Arial" w:hAnsi="Arial" w:cs="Arial"/>
        </w:rPr>
      </w:pPr>
      <w:r w:rsidRPr="00AE34A5">
        <w:rPr>
          <w:rFonts w:ascii="Arial" w:hAnsi="Arial" w:cs="Arial"/>
        </w:rPr>
        <w:t>Personal laptops and gaming devices</w:t>
      </w:r>
    </w:p>
    <w:p w14:paraId="12F39B8A" w14:textId="77777777" w:rsidR="00AE34A5" w:rsidRDefault="00AE34A5" w:rsidP="00AE34A5">
      <w:pPr>
        <w:pStyle w:val="Default"/>
        <w:numPr>
          <w:ilvl w:val="0"/>
          <w:numId w:val="3"/>
        </w:numPr>
        <w:rPr>
          <w:rFonts w:ascii="Arial" w:hAnsi="Arial" w:cs="Arial"/>
        </w:rPr>
      </w:pPr>
      <w:r w:rsidRPr="00AE34A5">
        <w:rPr>
          <w:rFonts w:ascii="Arial" w:hAnsi="Arial" w:cs="Arial"/>
        </w:rPr>
        <w:t>Bluetooth headphones, earbuds, and speakers</w:t>
      </w:r>
    </w:p>
    <w:p w14:paraId="1F40BBD3" w14:textId="77777777" w:rsidR="00C40694" w:rsidRPr="00AE34A5" w:rsidRDefault="00C40694" w:rsidP="00C40694">
      <w:pPr>
        <w:pStyle w:val="Default"/>
        <w:ind w:left="720"/>
        <w:rPr>
          <w:rFonts w:ascii="Arial" w:hAnsi="Arial" w:cs="Arial"/>
        </w:rPr>
      </w:pPr>
    </w:p>
    <w:p w14:paraId="26A2B93A" w14:textId="40D0AA83" w:rsidR="00824939" w:rsidRDefault="00000000" w:rsidP="00AE34A5">
      <w:pPr>
        <w:pStyle w:val="Default"/>
        <w:rPr>
          <w:rFonts w:ascii="Arial" w:hAnsi="Arial" w:cs="Arial"/>
          <w:b/>
          <w:bCs/>
        </w:rPr>
      </w:pPr>
      <w:r w:rsidRPr="00AE34A5">
        <w:rPr>
          <w:rFonts w:ascii="Arial" w:hAnsi="Arial" w:cs="Arial"/>
          <w:b/>
          <w:bCs/>
        </w:rPr>
        <w:t>3. Restriction Rules</w:t>
      </w:r>
      <w:r w:rsidR="000264C6">
        <w:rPr>
          <w:rFonts w:ascii="Arial" w:hAnsi="Arial" w:cs="Arial"/>
          <w:b/>
          <w:bCs/>
        </w:rPr>
        <w:t xml:space="preserve"> </w:t>
      </w:r>
    </w:p>
    <w:p w14:paraId="5F4BDE87" w14:textId="77777777" w:rsidR="004B34E7" w:rsidRPr="00AE34A5" w:rsidRDefault="004B34E7" w:rsidP="00AE34A5">
      <w:pPr>
        <w:pStyle w:val="Default"/>
        <w:rPr>
          <w:rFonts w:ascii="Arial" w:hAnsi="Arial" w:cs="Arial"/>
          <w:b/>
          <w:bCs/>
        </w:rPr>
      </w:pPr>
    </w:p>
    <w:p w14:paraId="5067BF5B" w14:textId="77777777" w:rsidR="003C47B0" w:rsidRDefault="003C47B0" w:rsidP="003C47B0">
      <w:pPr>
        <w:pStyle w:val="Default"/>
        <w:numPr>
          <w:ilvl w:val="0"/>
          <w:numId w:val="4"/>
        </w:numPr>
        <w:autoSpaceDE/>
        <w:autoSpaceDN/>
        <w:adjustRightInd/>
        <w:rPr>
          <w:rFonts w:asciiTheme="minorHAnsi" w:hAnsiTheme="minorHAnsi" w:cstheme="minorBidi"/>
          <w:kern w:val="2"/>
          <w:lang w:eastAsia="zh-CN"/>
          <w14:ligatures w14:val="standardContextual"/>
        </w:rPr>
      </w:pPr>
      <w:r>
        <w:rPr>
          <w:rFonts w:ascii="Arial" w:hAnsi="Arial" w:cs="Arial"/>
          <w:b/>
          <w:bCs/>
        </w:rPr>
        <w:t>All-Day Ban:</w:t>
      </w:r>
      <w:r>
        <w:rPr>
          <w:rFonts w:ascii="Arial" w:hAnsi="Arial" w:cs="Arial"/>
        </w:rPr>
        <w:t xml:space="preserve"> Personal electronic devices must be turned off (or silenced) and placed out of sight in the designated basket provided in each classroom from the morning arrival bell until the final dismissal bell.</w:t>
      </w:r>
    </w:p>
    <w:p w14:paraId="3724F434" w14:textId="77777777" w:rsidR="003C47B0" w:rsidRDefault="003C47B0" w:rsidP="003C47B0">
      <w:pPr>
        <w:pStyle w:val="Default"/>
        <w:numPr>
          <w:ilvl w:val="0"/>
          <w:numId w:val="4"/>
        </w:numPr>
        <w:autoSpaceDE/>
        <w:autoSpaceDN/>
        <w:adjustRightInd/>
        <w:rPr>
          <w:rFonts w:asciiTheme="minorHAnsi" w:hAnsiTheme="minorHAnsi" w:cstheme="minorBidi"/>
        </w:rPr>
      </w:pPr>
      <w:r>
        <w:rPr>
          <w:rFonts w:ascii="Arial" w:hAnsi="Arial" w:cs="Arial"/>
          <w:b/>
          <w:bCs/>
        </w:rPr>
        <w:t>Prohibited Times:</w:t>
      </w:r>
      <w:r>
        <w:rPr>
          <w:rFonts w:ascii="Arial" w:hAnsi="Arial" w:cs="Arial"/>
        </w:rPr>
        <w:t xml:space="preserve"> Students may </w:t>
      </w:r>
      <w:r>
        <w:rPr>
          <w:rFonts w:ascii="Arial" w:hAnsi="Arial" w:cs="Arial"/>
          <w:b/>
          <w:bCs/>
        </w:rPr>
        <w:t>not</w:t>
      </w:r>
      <w:r>
        <w:rPr>
          <w:rFonts w:ascii="Arial" w:hAnsi="Arial" w:cs="Arial"/>
        </w:rPr>
        <w:t xml:space="preserve"> access or check their devices at any point during the school day, including instructional time, lunch periods, recess, or passing periods.</w:t>
      </w:r>
    </w:p>
    <w:p w14:paraId="1FB9492E" w14:textId="77777777" w:rsidR="003C47B0" w:rsidRDefault="003C47B0" w:rsidP="003C47B0">
      <w:pPr>
        <w:pStyle w:val="Default"/>
        <w:numPr>
          <w:ilvl w:val="0"/>
          <w:numId w:val="4"/>
        </w:numPr>
        <w:autoSpaceDE/>
        <w:autoSpaceDN/>
        <w:adjustRightInd/>
        <w:rPr>
          <w:rFonts w:asciiTheme="minorHAnsi" w:hAnsiTheme="minorHAnsi" w:cstheme="minorBidi"/>
        </w:rPr>
      </w:pPr>
      <w:r>
        <w:rPr>
          <w:rFonts w:ascii="Arial" w:hAnsi="Arial" w:cs="Arial"/>
        </w:rPr>
        <w:t>Students are to leave their electronic devices inside the classroom designated basket for bathroom breaks.</w:t>
      </w:r>
    </w:p>
    <w:p w14:paraId="22393ED5" w14:textId="480A0DF6" w:rsidR="003C47B0" w:rsidRPr="00DD2E18" w:rsidRDefault="003C47B0" w:rsidP="00DD2E18">
      <w:pPr>
        <w:pStyle w:val="Default"/>
        <w:numPr>
          <w:ilvl w:val="0"/>
          <w:numId w:val="4"/>
        </w:numPr>
        <w:rPr>
          <w:rFonts w:ascii="Arial" w:hAnsi="Arial" w:cs="Arial"/>
        </w:rPr>
      </w:pPr>
      <w:r>
        <w:rPr>
          <w:rFonts w:ascii="Arial" w:hAnsi="Arial" w:cs="Arial"/>
        </w:rPr>
        <w:t>Students may not contact parents by cell phone to obtain permission for early release; all such calls must be made at the Main Office (</w:t>
      </w:r>
      <w:r w:rsidR="00DD2E18">
        <w:rPr>
          <w:rFonts w:ascii="Arial" w:hAnsi="Arial" w:cs="Arial"/>
          <w:lang w:val="uk-UA"/>
        </w:rPr>
        <w:t>Ш</w:t>
      </w:r>
      <w:proofErr w:type="spellStart"/>
      <w:r w:rsidR="00DD2E18" w:rsidRPr="00DD2E18">
        <w:rPr>
          <w:rFonts w:ascii="Arial" w:hAnsi="Arial" w:cs="Arial"/>
        </w:rPr>
        <w:t>кільн</w:t>
      </w:r>
      <w:proofErr w:type="spellEnd"/>
      <w:r w:rsidR="00DD2E18">
        <w:rPr>
          <w:rFonts w:ascii="Arial" w:hAnsi="Arial" w:cs="Arial"/>
          <w:lang w:val="uk-UA"/>
        </w:rPr>
        <w:t>а</w:t>
      </w:r>
      <w:r w:rsidR="00DD2E18" w:rsidRPr="00DD2E18">
        <w:rPr>
          <w:rFonts w:ascii="Arial" w:hAnsi="Arial" w:cs="Arial"/>
        </w:rPr>
        <w:t xml:space="preserve"> </w:t>
      </w:r>
      <w:proofErr w:type="spellStart"/>
      <w:r w:rsidR="00DD2E18" w:rsidRPr="00DD2E18">
        <w:rPr>
          <w:rFonts w:ascii="Arial" w:hAnsi="Arial" w:cs="Arial"/>
        </w:rPr>
        <w:t>канцелярі</w:t>
      </w:r>
      <w:proofErr w:type="spellEnd"/>
      <w:r w:rsidR="00DD2E18">
        <w:rPr>
          <w:rFonts w:ascii="Arial" w:hAnsi="Arial" w:cs="Arial"/>
          <w:lang w:val="uk-UA"/>
        </w:rPr>
        <w:t>я</w:t>
      </w:r>
      <w:r w:rsidRPr="00DD2E18">
        <w:rPr>
          <w:rFonts w:ascii="Arial" w:hAnsi="Arial" w:cs="Arial"/>
        </w:rPr>
        <w:t>).</w:t>
      </w:r>
    </w:p>
    <w:p w14:paraId="08C42128" w14:textId="39D4C0A8" w:rsidR="00014060" w:rsidRPr="00DE53C9" w:rsidRDefault="00DE53C9" w:rsidP="00DE53C9">
      <w:pPr>
        <w:pStyle w:val="Default"/>
        <w:numPr>
          <w:ilvl w:val="0"/>
          <w:numId w:val="4"/>
        </w:numPr>
        <w:autoSpaceDE/>
        <w:autoSpaceDN/>
        <w:adjustRightInd/>
        <w:rPr>
          <w:rFonts w:ascii="Arial" w:hAnsi="Arial" w:cs="Arial"/>
        </w:rPr>
      </w:pPr>
      <w:r w:rsidRPr="00DE53C9">
        <w:rPr>
          <w:rFonts w:ascii="Arial" w:hAnsi="Arial" w:cs="Arial"/>
        </w:rPr>
        <w:t>The school is not responsible for the loss, theft, or damage of personal electronic devices brought to school by students, including, but not limited to, cell phones, tablets, laptops, and smartwatches. The school is also not responsible for</w:t>
      </w:r>
      <w:r w:rsidRPr="00DE53C9">
        <w:rPr>
          <w:rFonts w:ascii="Arial" w:hAnsi="Arial" w:cs="Arial"/>
        </w:rPr>
        <w:t xml:space="preserve"> any incidents </w:t>
      </w:r>
      <w:r w:rsidRPr="00DE53C9">
        <w:rPr>
          <w:rFonts w:ascii="Arial" w:hAnsi="Arial" w:cs="Arial"/>
        </w:rPr>
        <w:t>involving other students' personal electronic devices brought onto the</w:t>
      </w:r>
      <w:r w:rsidRPr="00DE53C9">
        <w:rPr>
          <w:rFonts w:ascii="Arial" w:hAnsi="Arial" w:cs="Arial"/>
        </w:rPr>
        <w:t xml:space="preserve"> school</w:t>
      </w:r>
      <w:r w:rsidRPr="00DE53C9">
        <w:rPr>
          <w:rFonts w:ascii="Arial" w:hAnsi="Arial" w:cs="Arial"/>
        </w:rPr>
        <w:t xml:space="preserve"> premises.</w:t>
      </w:r>
      <w:r w:rsidR="00014060" w:rsidRPr="00DE53C9">
        <w:rPr>
          <w:rFonts w:ascii="Arial" w:hAnsi="Arial" w:cs="Arial"/>
        </w:rPr>
        <w:t xml:space="preserve"> Students are therefore strongly encouraged not to bring </w:t>
      </w:r>
      <w:r w:rsidRPr="00DE53C9">
        <w:rPr>
          <w:rFonts w:ascii="Arial" w:hAnsi="Arial" w:cs="Arial"/>
        </w:rPr>
        <w:t>personal electronic devices</w:t>
      </w:r>
      <w:r w:rsidR="00014060" w:rsidRPr="00DE53C9">
        <w:rPr>
          <w:rFonts w:ascii="Arial" w:hAnsi="Arial" w:cs="Arial"/>
        </w:rPr>
        <w:t xml:space="preserve"> to school unless necessary.</w:t>
      </w:r>
    </w:p>
    <w:p w14:paraId="67F41BBD" w14:textId="77777777" w:rsidR="00237D85" w:rsidRPr="00AE34A5" w:rsidRDefault="00237D85" w:rsidP="00237D85">
      <w:pPr>
        <w:pStyle w:val="Default"/>
        <w:ind w:left="720"/>
        <w:rPr>
          <w:rFonts w:ascii="Arial" w:hAnsi="Arial" w:cs="Arial"/>
        </w:rPr>
      </w:pPr>
    </w:p>
    <w:p w14:paraId="3B56B15C" w14:textId="77777777" w:rsidR="00AE34A5" w:rsidRPr="00AE34A5" w:rsidRDefault="00AE34A5" w:rsidP="00AE34A5">
      <w:pPr>
        <w:pStyle w:val="Default"/>
        <w:rPr>
          <w:rFonts w:ascii="Arial" w:hAnsi="Arial" w:cs="Arial"/>
          <w:b/>
          <w:bCs/>
        </w:rPr>
      </w:pPr>
      <w:r w:rsidRPr="00AE34A5">
        <w:rPr>
          <w:rFonts w:ascii="Arial" w:hAnsi="Arial" w:cs="Arial"/>
          <w:b/>
          <w:bCs/>
        </w:rPr>
        <w:t>4. Approved Exceptions</w:t>
      </w:r>
    </w:p>
    <w:p w14:paraId="07DEEB65" w14:textId="77777777" w:rsidR="00AE34A5" w:rsidRPr="00AE34A5" w:rsidRDefault="00AE34A5" w:rsidP="00AE34A5">
      <w:pPr>
        <w:pStyle w:val="Default"/>
        <w:rPr>
          <w:rFonts w:ascii="Arial" w:hAnsi="Arial" w:cs="Arial"/>
        </w:rPr>
      </w:pPr>
      <w:r w:rsidRPr="00AE34A5">
        <w:rPr>
          <w:rFonts w:ascii="Arial" w:hAnsi="Arial" w:cs="Arial"/>
        </w:rPr>
        <w:t>In compliance with state mandates, students will be permitted to access their personal devices only under the following approved conditions:</w:t>
      </w:r>
    </w:p>
    <w:p w14:paraId="0DF9346C" w14:textId="77777777" w:rsidR="00AE34A5" w:rsidRPr="00AE34A5" w:rsidRDefault="00AE34A5" w:rsidP="00AE34A5">
      <w:pPr>
        <w:pStyle w:val="Default"/>
        <w:numPr>
          <w:ilvl w:val="0"/>
          <w:numId w:val="6"/>
        </w:numPr>
        <w:rPr>
          <w:rFonts w:ascii="Arial" w:hAnsi="Arial" w:cs="Arial"/>
        </w:rPr>
      </w:pPr>
      <w:r w:rsidRPr="00AE34A5">
        <w:rPr>
          <w:rFonts w:ascii="Arial" w:hAnsi="Arial" w:cs="Arial"/>
          <w:b/>
          <w:bCs/>
        </w:rPr>
        <w:t>Medical Needs:</w:t>
      </w:r>
      <w:r w:rsidRPr="00AE34A5">
        <w:rPr>
          <w:rFonts w:ascii="Arial" w:hAnsi="Arial" w:cs="Arial"/>
        </w:rPr>
        <w:t xml:space="preserve"> The student requires the device to monitor a documented medical condition (e.g., continuous glucose monitors).</w:t>
      </w:r>
    </w:p>
    <w:p w14:paraId="7E14E7BA" w14:textId="77777777" w:rsidR="00AE34A5" w:rsidRDefault="00AE34A5" w:rsidP="00AE34A5">
      <w:pPr>
        <w:pStyle w:val="Default"/>
        <w:numPr>
          <w:ilvl w:val="0"/>
          <w:numId w:val="6"/>
        </w:numPr>
        <w:rPr>
          <w:rFonts w:ascii="Arial" w:hAnsi="Arial" w:cs="Arial"/>
        </w:rPr>
      </w:pPr>
      <w:r w:rsidRPr="00AE34A5">
        <w:rPr>
          <w:rFonts w:ascii="Arial" w:hAnsi="Arial" w:cs="Arial"/>
          <w:b/>
          <w:bCs/>
        </w:rPr>
        <w:t>Emergencies:</w:t>
      </w:r>
      <w:r w:rsidRPr="00AE34A5">
        <w:rPr>
          <w:rFonts w:ascii="Arial" w:hAnsi="Arial" w:cs="Arial"/>
        </w:rPr>
        <w:t xml:space="preserve"> An immediate, verified threat to school safety exists.</w:t>
      </w:r>
    </w:p>
    <w:p w14:paraId="09C06CB4" w14:textId="77777777" w:rsidR="00076C76" w:rsidRPr="00AE34A5" w:rsidRDefault="00076C76" w:rsidP="00076C76">
      <w:pPr>
        <w:pStyle w:val="Default"/>
        <w:ind w:left="720"/>
        <w:rPr>
          <w:rFonts w:ascii="Arial" w:hAnsi="Arial" w:cs="Arial"/>
        </w:rPr>
      </w:pPr>
    </w:p>
    <w:p w14:paraId="030ABB6B" w14:textId="77777777" w:rsidR="00AE34A5" w:rsidRPr="00AE34A5" w:rsidRDefault="00AE34A5" w:rsidP="00AE34A5">
      <w:pPr>
        <w:pStyle w:val="Default"/>
        <w:rPr>
          <w:rFonts w:ascii="Arial" w:hAnsi="Arial" w:cs="Arial"/>
          <w:b/>
          <w:bCs/>
        </w:rPr>
      </w:pPr>
      <w:r w:rsidRPr="00AE34A5">
        <w:rPr>
          <w:rFonts w:ascii="Arial" w:hAnsi="Arial" w:cs="Arial"/>
          <w:b/>
          <w:bCs/>
        </w:rPr>
        <w:t>5. Violations and Enforcement</w:t>
      </w:r>
    </w:p>
    <w:p w14:paraId="0D85C4A9" w14:textId="77777777" w:rsidR="001A50A5" w:rsidRDefault="001A50A5" w:rsidP="00AE34A5">
      <w:pPr>
        <w:pStyle w:val="Default"/>
        <w:rPr>
          <w:rFonts w:ascii="Arial" w:hAnsi="Arial" w:cs="Arial"/>
        </w:rPr>
      </w:pPr>
    </w:p>
    <w:p w14:paraId="4DC49A43" w14:textId="7A1833BD" w:rsidR="00AE34A5" w:rsidRPr="00AE34A5" w:rsidRDefault="00AE34A5" w:rsidP="00AE34A5">
      <w:pPr>
        <w:pStyle w:val="Default"/>
        <w:rPr>
          <w:rFonts w:ascii="Arial" w:hAnsi="Arial" w:cs="Arial"/>
        </w:rPr>
      </w:pPr>
      <w:r w:rsidRPr="00AE34A5">
        <w:rPr>
          <w:rFonts w:ascii="Arial" w:hAnsi="Arial" w:cs="Arial"/>
        </w:rPr>
        <w:t>Staff will enforce these rules uniformly.</w:t>
      </w:r>
    </w:p>
    <w:p w14:paraId="0A5EE47F" w14:textId="77777777" w:rsidR="00AE34A5" w:rsidRPr="00AE34A5" w:rsidRDefault="00AE34A5" w:rsidP="00AE34A5">
      <w:pPr>
        <w:pStyle w:val="Default"/>
        <w:numPr>
          <w:ilvl w:val="0"/>
          <w:numId w:val="7"/>
        </w:numPr>
        <w:rPr>
          <w:rFonts w:ascii="Arial" w:hAnsi="Arial" w:cs="Arial"/>
        </w:rPr>
      </w:pPr>
      <w:r w:rsidRPr="00AE34A5">
        <w:rPr>
          <w:rFonts w:ascii="Arial" w:hAnsi="Arial" w:cs="Arial"/>
          <w:b/>
          <w:bCs/>
        </w:rPr>
        <w:t>First Offense:</w:t>
      </w:r>
      <w:r w:rsidRPr="00AE34A5">
        <w:rPr>
          <w:rFonts w:ascii="Arial" w:hAnsi="Arial" w:cs="Arial"/>
        </w:rPr>
        <w:t xml:space="preserve"> The teacher issues a verbal warning. The student must immediately power off the device and place it in a teacher-designated classroom storage bin until the end of the period.</w:t>
      </w:r>
    </w:p>
    <w:p w14:paraId="757092AE" w14:textId="64522694" w:rsidR="00AE34A5" w:rsidRPr="00AE34A5" w:rsidRDefault="00AE34A5" w:rsidP="00AE34A5">
      <w:pPr>
        <w:pStyle w:val="Default"/>
        <w:numPr>
          <w:ilvl w:val="0"/>
          <w:numId w:val="7"/>
        </w:numPr>
        <w:rPr>
          <w:rFonts w:ascii="Arial" w:hAnsi="Arial" w:cs="Arial"/>
        </w:rPr>
      </w:pPr>
      <w:r w:rsidRPr="00AE34A5">
        <w:rPr>
          <w:rFonts w:ascii="Arial" w:hAnsi="Arial" w:cs="Arial"/>
          <w:b/>
          <w:bCs/>
        </w:rPr>
        <w:t>Second Offense:</w:t>
      </w:r>
      <w:r w:rsidRPr="00AE34A5">
        <w:rPr>
          <w:rFonts w:ascii="Arial" w:hAnsi="Arial" w:cs="Arial"/>
        </w:rPr>
        <w:t xml:space="preserve"> The device is confiscated by a staff member and turned over to the Main Office. The student may retrieve the device at the final dismissal bell. A </w:t>
      </w:r>
      <w:r w:rsidR="00913D68">
        <w:rPr>
          <w:rFonts w:ascii="Arial" w:hAnsi="Arial" w:cs="Arial"/>
        </w:rPr>
        <w:t>n</w:t>
      </w:r>
      <w:r w:rsidRPr="00AE34A5">
        <w:rPr>
          <w:rFonts w:ascii="Arial" w:hAnsi="Arial" w:cs="Arial"/>
        </w:rPr>
        <w:t>otification is sent to the parent/guardian.</w:t>
      </w:r>
    </w:p>
    <w:p w14:paraId="7AB82667" w14:textId="77777777" w:rsidR="00AE34A5" w:rsidRDefault="00AE34A5" w:rsidP="00AE34A5">
      <w:pPr>
        <w:pStyle w:val="Default"/>
        <w:numPr>
          <w:ilvl w:val="0"/>
          <w:numId w:val="7"/>
        </w:numPr>
        <w:rPr>
          <w:rFonts w:ascii="Arial" w:hAnsi="Arial" w:cs="Arial"/>
        </w:rPr>
      </w:pPr>
      <w:r w:rsidRPr="00AE34A5">
        <w:rPr>
          <w:rFonts w:ascii="Arial" w:hAnsi="Arial" w:cs="Arial"/>
          <w:b/>
          <w:bCs/>
        </w:rPr>
        <w:t>Third Offense:</w:t>
      </w:r>
      <w:r w:rsidRPr="00AE34A5">
        <w:rPr>
          <w:rFonts w:ascii="Arial" w:hAnsi="Arial" w:cs="Arial"/>
        </w:rPr>
        <w:t xml:space="preserve"> The device is turned over to the Main Office. A parent or legal guardian must physically come to the school to retrieve the device. A mandatory parent-teacher-student intervention conference will be scheduled.</w:t>
      </w:r>
    </w:p>
    <w:p w14:paraId="3A20FA1E" w14:textId="77777777" w:rsidR="006B0004" w:rsidRPr="00AE34A5" w:rsidRDefault="006B0004" w:rsidP="006B0004">
      <w:pPr>
        <w:pStyle w:val="Default"/>
        <w:ind w:left="720"/>
        <w:rPr>
          <w:rFonts w:ascii="Arial" w:hAnsi="Arial" w:cs="Arial"/>
        </w:rPr>
      </w:pPr>
    </w:p>
    <w:p w14:paraId="42EBBB21" w14:textId="15E1B1B7" w:rsidR="006B0004" w:rsidRDefault="006B0004" w:rsidP="006B0004">
      <w:pPr>
        <w:widowControl w:val="0"/>
        <w:autoSpaceDE w:val="0"/>
        <w:autoSpaceDN w:val="0"/>
        <w:adjustRightInd w:val="0"/>
        <w:spacing w:after="0" w:line="240" w:lineRule="auto"/>
        <w:rPr>
          <w:rFonts w:ascii="Arial" w:hAnsi="Arial" w:cs="Arial"/>
          <w:color w:val="212121"/>
          <w:sz w:val="30"/>
          <w:szCs w:val="30"/>
        </w:rPr>
      </w:pPr>
      <w:r w:rsidRPr="006B0004">
        <w:rPr>
          <w:rFonts w:ascii="Arial" w:hAnsi="Arial" w:cs="Arial"/>
          <w:color w:val="212121"/>
          <w:sz w:val="30"/>
          <w:szCs w:val="30"/>
        </w:rPr>
        <w:t xml:space="preserve">By signing below, </w:t>
      </w:r>
      <w:r w:rsidR="00142635">
        <w:rPr>
          <w:rFonts w:ascii="Arial" w:hAnsi="Arial" w:cs="Arial"/>
          <w:color w:val="212121"/>
          <w:sz w:val="30"/>
          <w:szCs w:val="30"/>
        </w:rPr>
        <w:t>m</w:t>
      </w:r>
      <w:r w:rsidR="00142635" w:rsidRPr="00142635">
        <w:rPr>
          <w:rFonts w:ascii="Arial" w:hAnsi="Arial" w:cs="Arial"/>
          <w:color w:val="212121"/>
          <w:sz w:val="30"/>
          <w:szCs w:val="30"/>
        </w:rPr>
        <w:t xml:space="preserve">y child/children and I have read, understand, and </w:t>
      </w:r>
      <w:r w:rsidRPr="006B0004">
        <w:rPr>
          <w:rFonts w:ascii="Arial" w:hAnsi="Arial" w:cs="Arial"/>
          <w:color w:val="212121"/>
          <w:sz w:val="30"/>
          <w:szCs w:val="30"/>
        </w:rPr>
        <w:t>consent to the following:</w:t>
      </w:r>
    </w:p>
    <w:p w14:paraId="6635B37E" w14:textId="77777777" w:rsidR="00142635" w:rsidRPr="006B0004" w:rsidRDefault="00142635" w:rsidP="006B0004">
      <w:pPr>
        <w:widowControl w:val="0"/>
        <w:autoSpaceDE w:val="0"/>
        <w:autoSpaceDN w:val="0"/>
        <w:adjustRightInd w:val="0"/>
        <w:spacing w:after="0" w:line="240" w:lineRule="auto"/>
        <w:rPr>
          <w:rFonts w:ascii="Arial" w:hAnsi="Arial" w:cs="Arial"/>
          <w:sz w:val="24"/>
          <w:szCs w:val="24"/>
        </w:rPr>
      </w:pPr>
    </w:p>
    <w:p w14:paraId="6876ADB7" w14:textId="289F733A" w:rsidR="006B0004" w:rsidRPr="007055DB" w:rsidRDefault="006B0004" w:rsidP="007055DB">
      <w:pPr>
        <w:pStyle w:val="Default"/>
        <w:numPr>
          <w:ilvl w:val="0"/>
          <w:numId w:val="7"/>
        </w:numPr>
        <w:rPr>
          <w:rFonts w:ascii="Arial" w:hAnsi="Arial" w:cs="Arial"/>
        </w:rPr>
      </w:pPr>
      <w:r w:rsidRPr="007055DB">
        <w:rPr>
          <w:rFonts w:ascii="Arial" w:hAnsi="Arial" w:cs="Arial"/>
        </w:rPr>
        <w:t xml:space="preserve">I understand and support the school’s </w:t>
      </w:r>
      <w:r w:rsidR="007055DB" w:rsidRPr="007055DB">
        <w:rPr>
          <w:rFonts w:ascii="Arial" w:hAnsi="Arial" w:cs="Arial"/>
        </w:rPr>
        <w:t>Student Mobile Device Policy</w:t>
      </w:r>
      <w:r w:rsidRPr="007055DB">
        <w:rPr>
          <w:rFonts w:ascii="Arial" w:hAnsi="Arial" w:cs="Arial"/>
        </w:rPr>
        <w:t>.</w:t>
      </w:r>
    </w:p>
    <w:p w14:paraId="2B19268A" w14:textId="2DFBD415" w:rsidR="006B0004" w:rsidRPr="001C6407" w:rsidRDefault="006B0004" w:rsidP="00CE437C">
      <w:pPr>
        <w:pStyle w:val="Default"/>
        <w:numPr>
          <w:ilvl w:val="0"/>
          <w:numId w:val="7"/>
        </w:numPr>
        <w:rPr>
          <w:rFonts w:ascii="Arial" w:hAnsi="Arial" w:cs="Arial"/>
        </w:rPr>
      </w:pPr>
      <w:r w:rsidRPr="001C6407">
        <w:rPr>
          <w:rFonts w:ascii="Arial" w:hAnsi="Arial" w:cs="Arial"/>
        </w:rPr>
        <w:t xml:space="preserve">I will ensure that my child brings a </w:t>
      </w:r>
      <w:r w:rsidR="005D6AF9" w:rsidRPr="001C6407">
        <w:rPr>
          <w:rFonts w:ascii="Arial" w:hAnsi="Arial" w:cs="Arial"/>
        </w:rPr>
        <w:t>personal electronic device</w:t>
      </w:r>
      <w:r w:rsidRPr="001C6407">
        <w:rPr>
          <w:rFonts w:ascii="Arial" w:hAnsi="Arial" w:cs="Arial"/>
        </w:rPr>
        <w:t xml:space="preserve"> only if necessary, and that it remains</w:t>
      </w:r>
      <w:r w:rsidR="001C6407">
        <w:rPr>
          <w:rFonts w:ascii="Arial" w:hAnsi="Arial" w:cs="Arial"/>
        </w:rPr>
        <w:t xml:space="preserve"> </w:t>
      </w:r>
      <w:r w:rsidRPr="001C6407">
        <w:rPr>
          <w:rFonts w:ascii="Arial" w:hAnsi="Arial" w:cs="Arial"/>
        </w:rPr>
        <w:t>unused during restricted times.</w:t>
      </w:r>
    </w:p>
    <w:p w14:paraId="2D20DDB7" w14:textId="5EEA10CF" w:rsidR="006B0004" w:rsidRPr="007055DB" w:rsidRDefault="006B0004" w:rsidP="007055DB">
      <w:pPr>
        <w:pStyle w:val="Default"/>
        <w:numPr>
          <w:ilvl w:val="0"/>
          <w:numId w:val="7"/>
        </w:numPr>
        <w:rPr>
          <w:rFonts w:ascii="Arial" w:hAnsi="Arial" w:cs="Arial"/>
        </w:rPr>
      </w:pPr>
      <w:r w:rsidRPr="007055DB">
        <w:rPr>
          <w:rFonts w:ascii="Arial" w:hAnsi="Arial" w:cs="Arial"/>
        </w:rPr>
        <w:t xml:space="preserve">I am aware that if my child violates this policy, the </w:t>
      </w:r>
      <w:r w:rsidR="001A50A5" w:rsidRPr="00AE34A5">
        <w:rPr>
          <w:rFonts w:ascii="Arial" w:hAnsi="Arial" w:cs="Arial"/>
        </w:rPr>
        <w:t>personal electronic device</w:t>
      </w:r>
      <w:r w:rsidRPr="007055DB">
        <w:rPr>
          <w:rFonts w:ascii="Arial" w:hAnsi="Arial" w:cs="Arial"/>
        </w:rPr>
        <w:t xml:space="preserve"> may be held by staff until</w:t>
      </w:r>
      <w:r w:rsidR="002E0AAE" w:rsidRPr="007055DB">
        <w:rPr>
          <w:rFonts w:ascii="Arial" w:hAnsi="Arial" w:cs="Arial"/>
        </w:rPr>
        <w:t xml:space="preserve"> </w:t>
      </w:r>
      <w:r w:rsidRPr="007055DB">
        <w:rPr>
          <w:rFonts w:ascii="Arial" w:hAnsi="Arial" w:cs="Arial"/>
        </w:rPr>
        <w:t>the end of the day.</w:t>
      </w:r>
    </w:p>
    <w:p w14:paraId="60E681FB" w14:textId="0C136F7D" w:rsidR="006B0004" w:rsidRPr="007055DB" w:rsidRDefault="006B0004" w:rsidP="007055DB">
      <w:pPr>
        <w:pStyle w:val="Default"/>
        <w:numPr>
          <w:ilvl w:val="0"/>
          <w:numId w:val="7"/>
        </w:numPr>
        <w:rPr>
          <w:rFonts w:ascii="Arial" w:hAnsi="Arial" w:cs="Arial"/>
        </w:rPr>
      </w:pPr>
      <w:r w:rsidRPr="007055DB">
        <w:rPr>
          <w:rFonts w:ascii="Arial" w:hAnsi="Arial" w:cs="Arial"/>
        </w:rPr>
        <w:t>I know that in case of emergency, I may contact the teacher/ principal directly.</w:t>
      </w:r>
    </w:p>
    <w:p w14:paraId="05A62DBD" w14:textId="02048D69" w:rsidR="00AE34A5" w:rsidRPr="00AE34A5" w:rsidRDefault="00AE34A5" w:rsidP="00AE34A5">
      <w:pPr>
        <w:pStyle w:val="Default"/>
        <w:rPr>
          <w:rFonts w:ascii="Arial" w:hAnsi="Arial" w:cs="Arial"/>
        </w:rPr>
      </w:pPr>
    </w:p>
    <w:p w14:paraId="52D43E4F" w14:textId="77777777" w:rsidR="00CF62F4" w:rsidRDefault="00CF62F4" w:rsidP="00CF62F4">
      <w:pPr>
        <w:pStyle w:val="Default"/>
        <w:rPr>
          <w:rFonts w:ascii="Arial" w:hAnsi="Arial" w:cs="Arial"/>
        </w:rPr>
      </w:pPr>
    </w:p>
    <w:tbl>
      <w:tblPr>
        <w:tblStyle w:val="GridTable1Light"/>
        <w:tblW w:w="0" w:type="auto"/>
        <w:tblLook w:val="04A0" w:firstRow="1" w:lastRow="0" w:firstColumn="1" w:lastColumn="0" w:noHBand="0" w:noVBand="1"/>
      </w:tblPr>
      <w:tblGrid>
        <w:gridCol w:w="4225"/>
        <w:gridCol w:w="3510"/>
        <w:gridCol w:w="2245"/>
      </w:tblGrid>
      <w:tr w:rsidR="00CF62F4" w14:paraId="4611853A" w14:textId="77777777" w:rsidTr="00CA49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33674E11" w14:textId="77777777" w:rsidR="00CF62F4" w:rsidRDefault="00CF62F4" w:rsidP="00CA493D">
            <w:pPr>
              <w:rPr>
                <w:rFonts w:ascii="Arial" w:hAnsi="Arial"/>
                <w:sz w:val="20"/>
                <w:szCs w:val="20"/>
              </w:rPr>
            </w:pPr>
            <w:r w:rsidRPr="00AF1A65">
              <w:rPr>
                <w:rFonts w:ascii="Arial" w:hAnsi="Arial"/>
                <w:sz w:val="24"/>
                <w:szCs w:val="24"/>
              </w:rPr>
              <w:t>Parents First and Last Name</w:t>
            </w:r>
          </w:p>
        </w:tc>
        <w:tc>
          <w:tcPr>
            <w:tcW w:w="3510" w:type="dxa"/>
          </w:tcPr>
          <w:p w14:paraId="1D2AB533" w14:textId="77777777" w:rsidR="00CF62F4" w:rsidRPr="004302D5" w:rsidRDefault="00CF62F4" w:rsidP="00CA493D">
            <w:pPr>
              <w:cnfStyle w:val="100000000000" w:firstRow="1" w:lastRow="0" w:firstColumn="0" w:lastColumn="0" w:oddVBand="0" w:evenVBand="0" w:oddHBand="0" w:evenHBand="0" w:firstRowFirstColumn="0" w:firstRowLastColumn="0" w:lastRowFirstColumn="0" w:lastRowLastColumn="0"/>
              <w:rPr>
                <w:rFonts w:ascii="Arial" w:hAnsi="Arial"/>
                <w:sz w:val="24"/>
                <w:szCs w:val="24"/>
              </w:rPr>
            </w:pPr>
            <w:r>
              <w:rPr>
                <w:rFonts w:ascii="Arial" w:hAnsi="Arial"/>
                <w:sz w:val="24"/>
                <w:szCs w:val="24"/>
              </w:rPr>
              <w:t>Signature</w:t>
            </w:r>
          </w:p>
          <w:p w14:paraId="0A7622E6" w14:textId="77777777" w:rsidR="00CF62F4" w:rsidRDefault="00CF62F4" w:rsidP="00CA493D">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71257BF6" w14:textId="77777777" w:rsidR="00CF62F4" w:rsidRDefault="00CF62F4" w:rsidP="00CA493D">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sz w:val="24"/>
                <w:szCs w:val="24"/>
              </w:rPr>
              <w:t>Date</w:t>
            </w:r>
          </w:p>
        </w:tc>
      </w:tr>
      <w:tr w:rsidR="00CF62F4" w14:paraId="6930ADEF" w14:textId="77777777" w:rsidTr="00CA493D">
        <w:trPr>
          <w:trHeight w:val="432"/>
        </w:trPr>
        <w:tc>
          <w:tcPr>
            <w:cnfStyle w:val="001000000000" w:firstRow="0" w:lastRow="0" w:firstColumn="1" w:lastColumn="0" w:oddVBand="0" w:evenVBand="0" w:oddHBand="0" w:evenHBand="0" w:firstRowFirstColumn="0" w:firstRowLastColumn="0" w:lastRowFirstColumn="0" w:lastRowLastColumn="0"/>
            <w:tcW w:w="4225" w:type="dxa"/>
          </w:tcPr>
          <w:p w14:paraId="2930DB76" w14:textId="77777777" w:rsidR="00CF62F4" w:rsidRDefault="00CF62F4" w:rsidP="00CA493D">
            <w:pPr>
              <w:rPr>
                <w:rFonts w:ascii="Arial" w:hAnsi="Arial"/>
                <w:sz w:val="20"/>
                <w:szCs w:val="20"/>
              </w:rPr>
            </w:pPr>
          </w:p>
        </w:tc>
        <w:tc>
          <w:tcPr>
            <w:tcW w:w="3510" w:type="dxa"/>
          </w:tcPr>
          <w:p w14:paraId="52600C17" w14:textId="77777777" w:rsidR="00CF62F4" w:rsidRDefault="00CF62F4" w:rsidP="00CA493D">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49BCC079" w14:textId="77777777" w:rsidR="00CF62F4" w:rsidRDefault="00CF62F4" w:rsidP="00CA493D">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r w:rsidR="00CF62F4" w14:paraId="51F110FB" w14:textId="77777777" w:rsidTr="00CA493D">
        <w:trPr>
          <w:trHeight w:val="432"/>
        </w:trPr>
        <w:tc>
          <w:tcPr>
            <w:cnfStyle w:val="001000000000" w:firstRow="0" w:lastRow="0" w:firstColumn="1" w:lastColumn="0" w:oddVBand="0" w:evenVBand="0" w:oddHBand="0" w:evenHBand="0" w:firstRowFirstColumn="0" w:firstRowLastColumn="0" w:lastRowFirstColumn="0" w:lastRowLastColumn="0"/>
            <w:tcW w:w="4225" w:type="dxa"/>
          </w:tcPr>
          <w:p w14:paraId="0B8D8AB6" w14:textId="77777777" w:rsidR="00CF62F4" w:rsidRDefault="00CF62F4" w:rsidP="00CA493D">
            <w:pPr>
              <w:rPr>
                <w:rFonts w:ascii="Arial" w:hAnsi="Arial"/>
                <w:sz w:val="20"/>
                <w:szCs w:val="20"/>
              </w:rPr>
            </w:pPr>
          </w:p>
        </w:tc>
        <w:tc>
          <w:tcPr>
            <w:tcW w:w="3510" w:type="dxa"/>
          </w:tcPr>
          <w:p w14:paraId="500F1646" w14:textId="77777777" w:rsidR="00CF62F4" w:rsidRDefault="00CF62F4" w:rsidP="00CA493D">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6DD65112" w14:textId="77777777" w:rsidR="00CF62F4" w:rsidRDefault="00CF62F4" w:rsidP="00CA493D">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bl>
    <w:p w14:paraId="28254753" w14:textId="77777777" w:rsidR="00CF62F4" w:rsidRDefault="00CF62F4" w:rsidP="00CF62F4">
      <w:pPr>
        <w:rPr>
          <w:rFonts w:ascii="Arial" w:hAnsi="Arial"/>
          <w:sz w:val="20"/>
          <w:szCs w:val="20"/>
        </w:rPr>
      </w:pPr>
    </w:p>
    <w:tbl>
      <w:tblPr>
        <w:tblStyle w:val="GridTable1Light"/>
        <w:tblW w:w="0" w:type="auto"/>
        <w:tblLook w:val="04A0" w:firstRow="1" w:lastRow="0" w:firstColumn="1" w:lastColumn="0" w:noHBand="0" w:noVBand="1"/>
      </w:tblPr>
      <w:tblGrid>
        <w:gridCol w:w="2965"/>
        <w:gridCol w:w="2385"/>
        <w:gridCol w:w="2385"/>
        <w:gridCol w:w="2245"/>
      </w:tblGrid>
      <w:tr w:rsidR="00CF62F4" w14:paraId="55B4292F" w14:textId="77777777" w:rsidTr="00CA49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392E0256" w14:textId="77777777" w:rsidR="00CF62F4" w:rsidRDefault="00CF62F4" w:rsidP="00CA493D">
            <w:pPr>
              <w:rPr>
                <w:rFonts w:ascii="Arial" w:hAnsi="Arial"/>
                <w:sz w:val="20"/>
                <w:szCs w:val="20"/>
              </w:rPr>
            </w:pPr>
            <w:r>
              <w:rPr>
                <w:rFonts w:ascii="Arial" w:hAnsi="Arial"/>
                <w:sz w:val="24"/>
                <w:szCs w:val="24"/>
              </w:rPr>
              <w:t>Students First and Last Name</w:t>
            </w:r>
          </w:p>
        </w:tc>
        <w:tc>
          <w:tcPr>
            <w:tcW w:w="2385" w:type="dxa"/>
          </w:tcPr>
          <w:p w14:paraId="351C6626" w14:textId="77777777" w:rsidR="00CF62F4" w:rsidRPr="004302D5" w:rsidRDefault="00CF62F4" w:rsidP="00CA493D">
            <w:pPr>
              <w:cnfStyle w:val="100000000000" w:firstRow="1" w:lastRow="0" w:firstColumn="0" w:lastColumn="0" w:oddVBand="0" w:evenVBand="0" w:oddHBand="0" w:evenHBand="0" w:firstRowFirstColumn="0" w:firstRowLastColumn="0" w:lastRowFirstColumn="0" w:lastRowLastColumn="0"/>
              <w:rPr>
                <w:rFonts w:ascii="Arial" w:hAnsi="Arial"/>
                <w:sz w:val="24"/>
                <w:szCs w:val="24"/>
              </w:rPr>
            </w:pPr>
            <w:r>
              <w:rPr>
                <w:rFonts w:ascii="Arial" w:hAnsi="Arial"/>
                <w:sz w:val="24"/>
                <w:szCs w:val="24"/>
              </w:rPr>
              <w:t>Grade</w:t>
            </w:r>
          </w:p>
        </w:tc>
        <w:tc>
          <w:tcPr>
            <w:tcW w:w="2385" w:type="dxa"/>
          </w:tcPr>
          <w:p w14:paraId="1D878F88" w14:textId="77777777" w:rsidR="00CF62F4" w:rsidRDefault="00CF62F4" w:rsidP="00CA493D">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sz w:val="24"/>
                <w:szCs w:val="24"/>
              </w:rPr>
              <w:t>Signature</w:t>
            </w:r>
          </w:p>
        </w:tc>
        <w:tc>
          <w:tcPr>
            <w:tcW w:w="2245" w:type="dxa"/>
          </w:tcPr>
          <w:p w14:paraId="749A1212" w14:textId="77777777" w:rsidR="00CF62F4" w:rsidRDefault="00CF62F4" w:rsidP="00CA493D">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sz w:val="24"/>
                <w:szCs w:val="24"/>
              </w:rPr>
              <w:t>Date</w:t>
            </w:r>
          </w:p>
        </w:tc>
      </w:tr>
      <w:tr w:rsidR="00CF62F4" w14:paraId="328404D8" w14:textId="77777777" w:rsidTr="00CA493D">
        <w:trPr>
          <w:trHeight w:val="432"/>
        </w:trPr>
        <w:tc>
          <w:tcPr>
            <w:cnfStyle w:val="001000000000" w:firstRow="0" w:lastRow="0" w:firstColumn="1" w:lastColumn="0" w:oddVBand="0" w:evenVBand="0" w:oddHBand="0" w:evenHBand="0" w:firstRowFirstColumn="0" w:firstRowLastColumn="0" w:lastRowFirstColumn="0" w:lastRowLastColumn="0"/>
            <w:tcW w:w="2965" w:type="dxa"/>
          </w:tcPr>
          <w:p w14:paraId="7B9CD899" w14:textId="77777777" w:rsidR="00CF62F4" w:rsidRDefault="00CF62F4" w:rsidP="00CA493D">
            <w:pPr>
              <w:rPr>
                <w:rFonts w:ascii="Arial" w:hAnsi="Arial"/>
                <w:sz w:val="20"/>
                <w:szCs w:val="20"/>
              </w:rPr>
            </w:pPr>
          </w:p>
        </w:tc>
        <w:tc>
          <w:tcPr>
            <w:tcW w:w="2385" w:type="dxa"/>
          </w:tcPr>
          <w:p w14:paraId="4B2E4E55" w14:textId="77777777" w:rsidR="00CF62F4" w:rsidRDefault="00CF62F4" w:rsidP="00CA493D">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385" w:type="dxa"/>
          </w:tcPr>
          <w:p w14:paraId="4A7FEA52" w14:textId="77777777" w:rsidR="00CF62F4" w:rsidRDefault="00CF62F4" w:rsidP="00CA493D">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284D24A8" w14:textId="77777777" w:rsidR="00CF62F4" w:rsidRDefault="00CF62F4" w:rsidP="00CA493D">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r w:rsidR="00CF62F4" w14:paraId="6285C2F5" w14:textId="77777777" w:rsidTr="00CA493D">
        <w:trPr>
          <w:trHeight w:val="432"/>
        </w:trPr>
        <w:tc>
          <w:tcPr>
            <w:cnfStyle w:val="001000000000" w:firstRow="0" w:lastRow="0" w:firstColumn="1" w:lastColumn="0" w:oddVBand="0" w:evenVBand="0" w:oddHBand="0" w:evenHBand="0" w:firstRowFirstColumn="0" w:firstRowLastColumn="0" w:lastRowFirstColumn="0" w:lastRowLastColumn="0"/>
            <w:tcW w:w="2965" w:type="dxa"/>
          </w:tcPr>
          <w:p w14:paraId="0DBA94B5" w14:textId="77777777" w:rsidR="00CF62F4" w:rsidRDefault="00CF62F4" w:rsidP="00CA493D">
            <w:pPr>
              <w:rPr>
                <w:rFonts w:ascii="Arial" w:hAnsi="Arial"/>
                <w:sz w:val="20"/>
                <w:szCs w:val="20"/>
              </w:rPr>
            </w:pPr>
          </w:p>
        </w:tc>
        <w:tc>
          <w:tcPr>
            <w:tcW w:w="2385" w:type="dxa"/>
          </w:tcPr>
          <w:p w14:paraId="49E7AD1C" w14:textId="77777777" w:rsidR="00CF62F4" w:rsidRDefault="00CF62F4" w:rsidP="00CA493D">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385" w:type="dxa"/>
          </w:tcPr>
          <w:p w14:paraId="57E8DE57" w14:textId="77777777" w:rsidR="00CF62F4" w:rsidRDefault="00CF62F4" w:rsidP="00CA493D">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1BA6A146" w14:textId="77777777" w:rsidR="00CF62F4" w:rsidRDefault="00CF62F4" w:rsidP="00CA493D">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bl>
    <w:p w14:paraId="3B7C6F4E" w14:textId="77777777" w:rsidR="00CF62F4" w:rsidRPr="004302D5" w:rsidRDefault="00CF62F4" w:rsidP="00CF62F4">
      <w:pPr>
        <w:pStyle w:val="Default"/>
        <w:rPr>
          <w:rFonts w:ascii="Arial" w:hAnsi="Arial" w:cs="Arial"/>
          <w:sz w:val="22"/>
          <w:szCs w:val="22"/>
        </w:rPr>
      </w:pPr>
    </w:p>
    <w:p w14:paraId="3E43992A" w14:textId="239C99D5" w:rsidR="00DD2E18" w:rsidRDefault="001C6407">
      <w:pPr>
        <w:pStyle w:val="Default"/>
        <w:rPr>
          <w:rFonts w:ascii="Arial" w:hAnsi="Arial" w:cs="Arial"/>
        </w:rPr>
      </w:pPr>
      <w:r>
        <w:rPr>
          <w:rFonts w:ascii="Arial" w:hAnsi="Arial" w:cs="Arial"/>
          <w:b/>
          <w:bCs/>
        </w:rPr>
        <w:t>If applicable</w:t>
      </w:r>
      <w:r w:rsidR="00DD2E18">
        <w:rPr>
          <w:rFonts w:ascii="Arial" w:hAnsi="Arial" w:cs="Arial"/>
          <w:b/>
          <w:bCs/>
          <w:lang w:val="uk-UA"/>
        </w:rPr>
        <w:t xml:space="preserve"> </w:t>
      </w:r>
      <w:r w:rsidR="00DD2E18">
        <w:rPr>
          <w:rFonts w:ascii="Arial" w:hAnsi="Arial" w:cs="Arial"/>
          <w:b/>
          <w:bCs/>
        </w:rPr>
        <w:t>(in case the child does not have a cell phone)</w:t>
      </w:r>
      <w:r>
        <w:rPr>
          <w:rFonts w:ascii="Arial" w:hAnsi="Arial" w:cs="Arial"/>
          <w:b/>
          <w:bCs/>
        </w:rPr>
        <w:t>:</w:t>
      </w:r>
      <w:r>
        <w:rPr>
          <w:rFonts w:ascii="Arial" w:hAnsi="Arial" w:cs="Arial"/>
        </w:rPr>
        <w:t xml:space="preserve"> </w:t>
      </w:r>
    </w:p>
    <w:p w14:paraId="5AFE4206" w14:textId="0FA4BF17" w:rsidR="001C6407" w:rsidRDefault="00DD2E18" w:rsidP="00DD2E18">
      <w:pPr>
        <w:pStyle w:val="Default"/>
        <w:numPr>
          <w:ilvl w:val="0"/>
          <w:numId w:val="7"/>
        </w:numPr>
        <w:rPr>
          <w:rFonts w:ascii="Arial" w:hAnsi="Arial" w:cs="Arial"/>
        </w:rPr>
      </w:pPr>
      <w:r>
        <w:rPr>
          <w:rFonts w:ascii="Arial" w:hAnsi="Arial" w:cs="Arial"/>
        </w:rPr>
        <w:t>I</w:t>
      </w:r>
      <w:r w:rsidR="001C6407">
        <w:rPr>
          <w:rFonts w:ascii="Arial" w:hAnsi="Arial" w:cs="Arial"/>
        </w:rPr>
        <w:t xml:space="preserve"> confirm that the student named below does not have any personal electronic device covered by this policy.</w:t>
      </w:r>
    </w:p>
    <w:p w14:paraId="0415D7D3" w14:textId="77777777" w:rsidR="001C6407" w:rsidRDefault="001C6407">
      <w:pPr>
        <w:pStyle w:val="Default"/>
        <w:rPr>
          <w:kern w:val="2"/>
          <w:lang w:eastAsia="zh-CN"/>
          <w14:ligatures w14:val="standardContextual"/>
        </w:rPr>
      </w:pPr>
    </w:p>
    <w:tbl>
      <w:tblPr>
        <w:tblStyle w:val="GridTable1Light"/>
        <w:tblW w:w="0" w:type="auto"/>
        <w:tblLook w:val="04A0" w:firstRow="1" w:lastRow="0" w:firstColumn="1" w:lastColumn="0" w:noHBand="0" w:noVBand="1"/>
      </w:tblPr>
      <w:tblGrid>
        <w:gridCol w:w="4225"/>
        <w:gridCol w:w="3510"/>
        <w:gridCol w:w="2245"/>
      </w:tblGrid>
      <w:tr w:rsidR="001C6407" w14:paraId="2650DD60" w14:textId="77777777" w:rsidTr="001713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0D9D6A0F" w14:textId="77777777" w:rsidR="001C6407" w:rsidRDefault="001C6407" w:rsidP="0017132E">
            <w:pPr>
              <w:rPr>
                <w:rFonts w:ascii="Arial" w:hAnsi="Arial"/>
                <w:sz w:val="20"/>
                <w:szCs w:val="20"/>
              </w:rPr>
            </w:pPr>
            <w:r w:rsidRPr="00AF1A65">
              <w:rPr>
                <w:rFonts w:ascii="Arial" w:hAnsi="Arial"/>
                <w:sz w:val="24"/>
                <w:szCs w:val="24"/>
              </w:rPr>
              <w:t>Parents First and Last Name</w:t>
            </w:r>
          </w:p>
        </w:tc>
        <w:tc>
          <w:tcPr>
            <w:tcW w:w="3510" w:type="dxa"/>
          </w:tcPr>
          <w:p w14:paraId="6AFA6F87" w14:textId="77777777" w:rsidR="001C6407" w:rsidRPr="004302D5" w:rsidRDefault="001C6407" w:rsidP="0017132E">
            <w:pPr>
              <w:cnfStyle w:val="100000000000" w:firstRow="1" w:lastRow="0" w:firstColumn="0" w:lastColumn="0" w:oddVBand="0" w:evenVBand="0" w:oddHBand="0" w:evenHBand="0" w:firstRowFirstColumn="0" w:firstRowLastColumn="0" w:lastRowFirstColumn="0" w:lastRowLastColumn="0"/>
              <w:rPr>
                <w:rFonts w:ascii="Arial" w:hAnsi="Arial"/>
                <w:sz w:val="24"/>
                <w:szCs w:val="24"/>
              </w:rPr>
            </w:pPr>
            <w:r>
              <w:rPr>
                <w:rFonts w:ascii="Arial" w:hAnsi="Arial"/>
                <w:sz w:val="24"/>
                <w:szCs w:val="24"/>
              </w:rPr>
              <w:t>Signature</w:t>
            </w:r>
          </w:p>
          <w:p w14:paraId="24958315" w14:textId="77777777" w:rsidR="001C6407" w:rsidRDefault="001C6407" w:rsidP="0017132E">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16D28BFB" w14:textId="77777777" w:rsidR="001C6407" w:rsidRDefault="001C6407" w:rsidP="0017132E">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sz w:val="24"/>
                <w:szCs w:val="24"/>
              </w:rPr>
              <w:t>Date</w:t>
            </w:r>
          </w:p>
        </w:tc>
      </w:tr>
      <w:tr w:rsidR="001C6407" w14:paraId="4A74CB32" w14:textId="77777777" w:rsidTr="0017132E">
        <w:trPr>
          <w:trHeight w:val="432"/>
        </w:trPr>
        <w:tc>
          <w:tcPr>
            <w:cnfStyle w:val="001000000000" w:firstRow="0" w:lastRow="0" w:firstColumn="1" w:lastColumn="0" w:oddVBand="0" w:evenVBand="0" w:oddHBand="0" w:evenHBand="0" w:firstRowFirstColumn="0" w:firstRowLastColumn="0" w:lastRowFirstColumn="0" w:lastRowLastColumn="0"/>
            <w:tcW w:w="4225" w:type="dxa"/>
          </w:tcPr>
          <w:p w14:paraId="07496067" w14:textId="77777777" w:rsidR="001C6407" w:rsidRDefault="001C6407" w:rsidP="0017132E">
            <w:pPr>
              <w:rPr>
                <w:rFonts w:ascii="Arial" w:hAnsi="Arial"/>
                <w:sz w:val="20"/>
                <w:szCs w:val="20"/>
              </w:rPr>
            </w:pPr>
          </w:p>
        </w:tc>
        <w:tc>
          <w:tcPr>
            <w:tcW w:w="3510" w:type="dxa"/>
          </w:tcPr>
          <w:p w14:paraId="25040F8F"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27D5A702"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r w:rsidR="001C6407" w14:paraId="493D3AB6" w14:textId="77777777" w:rsidTr="0017132E">
        <w:trPr>
          <w:trHeight w:val="432"/>
        </w:trPr>
        <w:tc>
          <w:tcPr>
            <w:cnfStyle w:val="001000000000" w:firstRow="0" w:lastRow="0" w:firstColumn="1" w:lastColumn="0" w:oddVBand="0" w:evenVBand="0" w:oddHBand="0" w:evenHBand="0" w:firstRowFirstColumn="0" w:firstRowLastColumn="0" w:lastRowFirstColumn="0" w:lastRowLastColumn="0"/>
            <w:tcW w:w="4225" w:type="dxa"/>
          </w:tcPr>
          <w:p w14:paraId="7DA42456" w14:textId="77777777" w:rsidR="001C6407" w:rsidRDefault="001C6407" w:rsidP="0017132E">
            <w:pPr>
              <w:rPr>
                <w:rFonts w:ascii="Arial" w:hAnsi="Arial"/>
                <w:sz w:val="20"/>
                <w:szCs w:val="20"/>
              </w:rPr>
            </w:pPr>
          </w:p>
        </w:tc>
        <w:tc>
          <w:tcPr>
            <w:tcW w:w="3510" w:type="dxa"/>
          </w:tcPr>
          <w:p w14:paraId="1D12FC04"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7C5AFA32"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bl>
    <w:p w14:paraId="3569E9F3" w14:textId="77777777" w:rsidR="00AE34A5" w:rsidRDefault="00AE34A5" w:rsidP="00797201">
      <w:pPr>
        <w:pStyle w:val="Default"/>
        <w:rPr>
          <w:rFonts w:ascii="Arial" w:hAnsi="Arial" w:cs="Arial"/>
        </w:rPr>
      </w:pPr>
    </w:p>
    <w:tbl>
      <w:tblPr>
        <w:tblStyle w:val="GridTable1Light"/>
        <w:tblW w:w="0" w:type="auto"/>
        <w:tblLook w:val="04A0" w:firstRow="1" w:lastRow="0" w:firstColumn="1" w:lastColumn="0" w:noHBand="0" w:noVBand="1"/>
      </w:tblPr>
      <w:tblGrid>
        <w:gridCol w:w="2965"/>
        <w:gridCol w:w="2385"/>
        <w:gridCol w:w="2385"/>
        <w:gridCol w:w="2245"/>
      </w:tblGrid>
      <w:tr w:rsidR="001C6407" w14:paraId="63280FA3" w14:textId="77777777" w:rsidTr="001713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3747C84C" w14:textId="77777777" w:rsidR="001C6407" w:rsidRDefault="001C6407" w:rsidP="0017132E">
            <w:pPr>
              <w:rPr>
                <w:rFonts w:ascii="Arial" w:hAnsi="Arial"/>
                <w:sz w:val="20"/>
                <w:szCs w:val="20"/>
              </w:rPr>
            </w:pPr>
            <w:r>
              <w:rPr>
                <w:rFonts w:ascii="Arial" w:hAnsi="Arial"/>
                <w:sz w:val="24"/>
                <w:szCs w:val="24"/>
              </w:rPr>
              <w:t>Students First and Last Name</w:t>
            </w:r>
          </w:p>
        </w:tc>
        <w:tc>
          <w:tcPr>
            <w:tcW w:w="2385" w:type="dxa"/>
          </w:tcPr>
          <w:p w14:paraId="57DBDFD4" w14:textId="77777777" w:rsidR="001C6407" w:rsidRPr="004302D5" w:rsidRDefault="001C6407" w:rsidP="0017132E">
            <w:pPr>
              <w:cnfStyle w:val="100000000000" w:firstRow="1" w:lastRow="0" w:firstColumn="0" w:lastColumn="0" w:oddVBand="0" w:evenVBand="0" w:oddHBand="0" w:evenHBand="0" w:firstRowFirstColumn="0" w:firstRowLastColumn="0" w:lastRowFirstColumn="0" w:lastRowLastColumn="0"/>
              <w:rPr>
                <w:rFonts w:ascii="Arial" w:hAnsi="Arial"/>
                <w:sz w:val="24"/>
                <w:szCs w:val="24"/>
              </w:rPr>
            </w:pPr>
            <w:r>
              <w:rPr>
                <w:rFonts w:ascii="Arial" w:hAnsi="Arial"/>
                <w:sz w:val="24"/>
                <w:szCs w:val="24"/>
              </w:rPr>
              <w:t>Grade</w:t>
            </w:r>
          </w:p>
        </w:tc>
        <w:tc>
          <w:tcPr>
            <w:tcW w:w="2385" w:type="dxa"/>
          </w:tcPr>
          <w:p w14:paraId="2926A826" w14:textId="77777777" w:rsidR="001C6407" w:rsidRDefault="001C6407" w:rsidP="0017132E">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sz w:val="24"/>
                <w:szCs w:val="24"/>
              </w:rPr>
              <w:t>Signature</w:t>
            </w:r>
          </w:p>
        </w:tc>
        <w:tc>
          <w:tcPr>
            <w:tcW w:w="2245" w:type="dxa"/>
          </w:tcPr>
          <w:p w14:paraId="4B0D955E" w14:textId="77777777" w:rsidR="001C6407" w:rsidRDefault="001C6407" w:rsidP="0017132E">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sz w:val="24"/>
                <w:szCs w:val="24"/>
              </w:rPr>
              <w:t>Date</w:t>
            </w:r>
          </w:p>
        </w:tc>
      </w:tr>
      <w:tr w:rsidR="001C6407" w14:paraId="47B2C6E9" w14:textId="77777777" w:rsidTr="0017132E">
        <w:trPr>
          <w:trHeight w:val="432"/>
        </w:trPr>
        <w:tc>
          <w:tcPr>
            <w:cnfStyle w:val="001000000000" w:firstRow="0" w:lastRow="0" w:firstColumn="1" w:lastColumn="0" w:oddVBand="0" w:evenVBand="0" w:oddHBand="0" w:evenHBand="0" w:firstRowFirstColumn="0" w:firstRowLastColumn="0" w:lastRowFirstColumn="0" w:lastRowLastColumn="0"/>
            <w:tcW w:w="2965" w:type="dxa"/>
          </w:tcPr>
          <w:p w14:paraId="12ECCDEA" w14:textId="77777777" w:rsidR="001C6407" w:rsidRDefault="001C6407" w:rsidP="0017132E">
            <w:pPr>
              <w:rPr>
                <w:rFonts w:ascii="Arial" w:hAnsi="Arial"/>
                <w:sz w:val="20"/>
                <w:szCs w:val="20"/>
              </w:rPr>
            </w:pPr>
          </w:p>
        </w:tc>
        <w:tc>
          <w:tcPr>
            <w:tcW w:w="2385" w:type="dxa"/>
          </w:tcPr>
          <w:p w14:paraId="21A43A7D"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385" w:type="dxa"/>
          </w:tcPr>
          <w:p w14:paraId="346494E5"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11B0D39C"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bl>
    <w:p w14:paraId="13A836B7" w14:textId="77777777" w:rsidR="001C6407" w:rsidRPr="00797201" w:rsidRDefault="001C6407" w:rsidP="00DE53C9">
      <w:pPr>
        <w:pStyle w:val="Default"/>
        <w:rPr>
          <w:rFonts w:ascii="Arial" w:hAnsi="Arial" w:cs="Arial"/>
        </w:rPr>
      </w:pPr>
    </w:p>
    <w:sectPr w:rsidR="001C6407" w:rsidRPr="00797201" w:rsidSect="00797201">
      <w:pgSz w:w="12240" w:h="15840"/>
      <w:pgMar w:top="900" w:right="900" w:bottom="5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9E52D" w14:textId="77777777" w:rsidR="008F637E" w:rsidRDefault="008F637E" w:rsidP="003F13AB">
      <w:pPr>
        <w:spacing w:after="0" w:line="240" w:lineRule="auto"/>
      </w:pPr>
      <w:r>
        <w:separator/>
      </w:r>
    </w:p>
  </w:endnote>
  <w:endnote w:type="continuationSeparator" w:id="0">
    <w:p w14:paraId="3EE7B2FD" w14:textId="77777777" w:rsidR="008F637E" w:rsidRDefault="008F637E" w:rsidP="003F13AB">
      <w:pPr>
        <w:spacing w:after="0" w:line="240" w:lineRule="auto"/>
      </w:pPr>
      <w:r>
        <w:continuationSeparator/>
      </w:r>
    </w:p>
  </w:endnote>
  <w:endnote w:type="continuationNotice" w:id="1">
    <w:p w14:paraId="46F52402" w14:textId="77777777" w:rsidR="008F637E" w:rsidRDefault="008F63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Graphic">
    <w:altName w:val="Cambria"/>
    <w:panose1 w:val="00000000000000000000"/>
    <w:charset w:val="00"/>
    <w:family w:val="roman"/>
    <w:notTrueType/>
    <w:pitch w:val="default"/>
  </w:font>
  <w:font w:name="Graphik">
    <w:altName w:val="Calibri"/>
    <w:charset w:val="00"/>
    <w:family w:val="swiss"/>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39C8D" w14:textId="77777777" w:rsidR="008F637E" w:rsidRDefault="008F637E" w:rsidP="003F13AB">
      <w:pPr>
        <w:spacing w:after="0" w:line="240" w:lineRule="auto"/>
      </w:pPr>
      <w:r>
        <w:separator/>
      </w:r>
    </w:p>
  </w:footnote>
  <w:footnote w:type="continuationSeparator" w:id="0">
    <w:p w14:paraId="3366B8FD" w14:textId="77777777" w:rsidR="008F637E" w:rsidRDefault="008F637E" w:rsidP="003F13AB">
      <w:pPr>
        <w:spacing w:after="0" w:line="240" w:lineRule="auto"/>
      </w:pPr>
      <w:r>
        <w:continuationSeparator/>
      </w:r>
    </w:p>
  </w:footnote>
  <w:footnote w:type="continuationNotice" w:id="1">
    <w:p w14:paraId="7D337BA1" w14:textId="77777777" w:rsidR="008F637E" w:rsidRDefault="008F63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D3803"/>
    <w:multiLevelType w:val="multilevel"/>
    <w:tmpl w:val="36B6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0C43F7"/>
    <w:multiLevelType w:val="multilevel"/>
    <w:tmpl w:val="4E54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F15B55"/>
    <w:multiLevelType w:val="multilevel"/>
    <w:tmpl w:val="3890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264F6D"/>
    <w:multiLevelType w:val="multilevel"/>
    <w:tmpl w:val="9AB0E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446DFE"/>
    <w:multiLevelType w:val="multilevel"/>
    <w:tmpl w:val="DD06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9E64F0"/>
    <w:multiLevelType w:val="multilevel"/>
    <w:tmpl w:val="3BF8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9909B4"/>
    <w:multiLevelType w:val="multilevel"/>
    <w:tmpl w:val="EAD2F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F14EAC"/>
    <w:multiLevelType w:val="hybridMultilevel"/>
    <w:tmpl w:val="6BF890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24F2E7B"/>
    <w:multiLevelType w:val="multilevel"/>
    <w:tmpl w:val="9E40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774E4E"/>
    <w:multiLevelType w:val="hybridMultilevel"/>
    <w:tmpl w:val="9B3E1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8420350">
    <w:abstractNumId w:val="9"/>
  </w:num>
  <w:num w:numId="2" w16cid:durableId="1101954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8199013">
    <w:abstractNumId w:val="0"/>
  </w:num>
  <w:num w:numId="4" w16cid:durableId="2110202462">
    <w:abstractNumId w:val="6"/>
  </w:num>
  <w:num w:numId="5" w16cid:durableId="264654507">
    <w:abstractNumId w:val="2"/>
  </w:num>
  <w:num w:numId="6" w16cid:durableId="19627232">
    <w:abstractNumId w:val="5"/>
  </w:num>
  <w:num w:numId="7" w16cid:durableId="589117545">
    <w:abstractNumId w:val="8"/>
  </w:num>
  <w:num w:numId="8" w16cid:durableId="1909850288">
    <w:abstractNumId w:val="1"/>
  </w:num>
  <w:num w:numId="9" w16cid:durableId="1011683176">
    <w:abstractNumId w:val="3"/>
  </w:num>
  <w:num w:numId="10" w16cid:durableId="2664741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8C0"/>
    <w:rsid w:val="00014060"/>
    <w:rsid w:val="0002045F"/>
    <w:rsid w:val="000264C6"/>
    <w:rsid w:val="00076C76"/>
    <w:rsid w:val="000A0F97"/>
    <w:rsid w:val="000A7E93"/>
    <w:rsid w:val="00142635"/>
    <w:rsid w:val="00146465"/>
    <w:rsid w:val="001A50A5"/>
    <w:rsid w:val="001C1543"/>
    <w:rsid w:val="001C6407"/>
    <w:rsid w:val="00215452"/>
    <w:rsid w:val="0022332E"/>
    <w:rsid w:val="00237D85"/>
    <w:rsid w:val="00272D75"/>
    <w:rsid w:val="002E0AAE"/>
    <w:rsid w:val="002F0362"/>
    <w:rsid w:val="003074CF"/>
    <w:rsid w:val="00310316"/>
    <w:rsid w:val="003159E8"/>
    <w:rsid w:val="003251F4"/>
    <w:rsid w:val="003B6AE6"/>
    <w:rsid w:val="003C47B0"/>
    <w:rsid w:val="003D568D"/>
    <w:rsid w:val="003E4636"/>
    <w:rsid w:val="003F13AB"/>
    <w:rsid w:val="004302D5"/>
    <w:rsid w:val="00440F5F"/>
    <w:rsid w:val="004B34E7"/>
    <w:rsid w:val="004B6771"/>
    <w:rsid w:val="004C4A42"/>
    <w:rsid w:val="00530ABD"/>
    <w:rsid w:val="00572F5B"/>
    <w:rsid w:val="00573062"/>
    <w:rsid w:val="00576C3D"/>
    <w:rsid w:val="005C7D43"/>
    <w:rsid w:val="005D6AF9"/>
    <w:rsid w:val="005E6755"/>
    <w:rsid w:val="0060017F"/>
    <w:rsid w:val="00616F74"/>
    <w:rsid w:val="00691DC1"/>
    <w:rsid w:val="00694EB2"/>
    <w:rsid w:val="006B0004"/>
    <w:rsid w:val="006C49A0"/>
    <w:rsid w:val="006D4E74"/>
    <w:rsid w:val="006E1FE0"/>
    <w:rsid w:val="006E2E04"/>
    <w:rsid w:val="007055DB"/>
    <w:rsid w:val="00726186"/>
    <w:rsid w:val="00784D0C"/>
    <w:rsid w:val="00797201"/>
    <w:rsid w:val="007D3A35"/>
    <w:rsid w:val="007F196A"/>
    <w:rsid w:val="00811E5A"/>
    <w:rsid w:val="00814E12"/>
    <w:rsid w:val="00824939"/>
    <w:rsid w:val="008A6546"/>
    <w:rsid w:val="008F637E"/>
    <w:rsid w:val="00913D68"/>
    <w:rsid w:val="00921708"/>
    <w:rsid w:val="00992CE3"/>
    <w:rsid w:val="009C5818"/>
    <w:rsid w:val="00A97B5C"/>
    <w:rsid w:val="00AE34A5"/>
    <w:rsid w:val="00AF1A65"/>
    <w:rsid w:val="00B70ED7"/>
    <w:rsid w:val="00BC42C3"/>
    <w:rsid w:val="00BE1CC4"/>
    <w:rsid w:val="00C40694"/>
    <w:rsid w:val="00CF62F4"/>
    <w:rsid w:val="00D36999"/>
    <w:rsid w:val="00D55CB1"/>
    <w:rsid w:val="00D57ABA"/>
    <w:rsid w:val="00DD2E18"/>
    <w:rsid w:val="00DE3CC9"/>
    <w:rsid w:val="00DE53C9"/>
    <w:rsid w:val="00E058C0"/>
    <w:rsid w:val="00E065D6"/>
    <w:rsid w:val="00E64745"/>
    <w:rsid w:val="00EA1825"/>
    <w:rsid w:val="00EF1CA3"/>
    <w:rsid w:val="00EF217E"/>
    <w:rsid w:val="00F32C14"/>
    <w:rsid w:val="00F44F94"/>
    <w:rsid w:val="00FA7A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92A87"/>
  <w15:chartTrackingRefBased/>
  <w15:docId w15:val="{785A01EE-C8C9-4C83-8099-8A506889E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0E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70E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70E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70ED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70ED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70ED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70ED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70ED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70ED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58C0"/>
    <w:pPr>
      <w:ind w:left="720"/>
      <w:contextualSpacing/>
    </w:pPr>
  </w:style>
  <w:style w:type="table" w:styleId="TableGrid">
    <w:name w:val="Table Grid"/>
    <w:basedOn w:val="TableNormal"/>
    <w:uiPriority w:val="39"/>
    <w:rsid w:val="00E05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058C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814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E12"/>
  </w:style>
  <w:style w:type="paragraph" w:styleId="Footer">
    <w:name w:val="footer"/>
    <w:basedOn w:val="Normal"/>
    <w:link w:val="FooterChar"/>
    <w:uiPriority w:val="99"/>
    <w:unhideWhenUsed/>
    <w:rsid w:val="00814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E12"/>
  </w:style>
  <w:style w:type="character" w:styleId="Hyperlink">
    <w:name w:val="Hyperlink"/>
    <w:basedOn w:val="DefaultParagraphFont"/>
    <w:uiPriority w:val="99"/>
    <w:unhideWhenUsed/>
    <w:rsid w:val="001C1543"/>
    <w:rPr>
      <w:color w:val="0563C1" w:themeColor="hyperlink"/>
      <w:u w:val="single"/>
    </w:rPr>
  </w:style>
  <w:style w:type="character" w:styleId="UnresolvedMention">
    <w:name w:val="Unresolved Mention"/>
    <w:basedOn w:val="DefaultParagraphFont"/>
    <w:uiPriority w:val="99"/>
    <w:semiHidden/>
    <w:unhideWhenUsed/>
    <w:rsid w:val="001C1543"/>
    <w:rPr>
      <w:color w:val="605E5C"/>
      <w:shd w:val="clear" w:color="auto" w:fill="E1DFDD"/>
    </w:rPr>
  </w:style>
  <w:style w:type="paragraph" w:customStyle="1" w:styleId="Default">
    <w:name w:val="Default"/>
    <w:rsid w:val="00797201"/>
    <w:pPr>
      <w:autoSpaceDE w:val="0"/>
      <w:autoSpaceDN w:val="0"/>
      <w:adjustRightInd w:val="0"/>
      <w:spacing w:after="0" w:line="240" w:lineRule="auto"/>
    </w:pPr>
    <w:rPr>
      <w:rFonts w:ascii="Calibri" w:hAnsi="Calibri" w:cs="Calibri"/>
      <w:color w:val="000000"/>
      <w:sz w:val="24"/>
      <w:szCs w:val="24"/>
    </w:rPr>
  </w:style>
  <w:style w:type="table" w:styleId="GridTable1Light-Accent1">
    <w:name w:val="Grid Table 1 Light Accent 1"/>
    <w:basedOn w:val="TableNormal"/>
    <w:uiPriority w:val="46"/>
    <w:rsid w:val="004302D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4302D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272D75"/>
    <w:rPr>
      <w:color w:val="954F72" w:themeColor="followedHyperlink"/>
      <w:u w:val="single"/>
    </w:rPr>
  </w:style>
  <w:style w:type="character" w:styleId="BookTitle">
    <w:name w:val="Book Title"/>
    <w:basedOn w:val="DefaultParagraphFont"/>
    <w:uiPriority w:val="33"/>
    <w:qFormat/>
    <w:rsid w:val="00B70ED7"/>
    <w:rPr>
      <w:b/>
      <w:bCs/>
      <w:i/>
      <w:iCs/>
      <w:spacing w:val="5"/>
    </w:rPr>
  </w:style>
  <w:style w:type="paragraph" w:styleId="Caption">
    <w:name w:val="caption"/>
    <w:basedOn w:val="Normal"/>
    <w:next w:val="Normal"/>
    <w:uiPriority w:val="35"/>
    <w:semiHidden/>
    <w:unhideWhenUsed/>
    <w:qFormat/>
    <w:rsid w:val="00B70ED7"/>
    <w:pPr>
      <w:spacing w:after="200" w:line="240" w:lineRule="auto"/>
    </w:pPr>
    <w:rPr>
      <w:i/>
      <w:iCs/>
      <w:color w:val="44546A" w:themeColor="text2"/>
      <w:sz w:val="18"/>
      <w:szCs w:val="18"/>
    </w:rPr>
  </w:style>
  <w:style w:type="character" w:styleId="Emphasis">
    <w:name w:val="Emphasis"/>
    <w:basedOn w:val="DefaultParagraphFont"/>
    <w:uiPriority w:val="20"/>
    <w:qFormat/>
    <w:rsid w:val="00B70ED7"/>
    <w:rPr>
      <w:i/>
      <w:iCs/>
    </w:rPr>
  </w:style>
  <w:style w:type="character" w:customStyle="1" w:styleId="Heading1Char">
    <w:name w:val="Heading 1 Char"/>
    <w:basedOn w:val="DefaultParagraphFont"/>
    <w:link w:val="Heading1"/>
    <w:uiPriority w:val="9"/>
    <w:rsid w:val="00B70ED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70ED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70ED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70ED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70ED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70ED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70ED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70ED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70ED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70ED7"/>
    <w:rPr>
      <w:i/>
      <w:iCs/>
      <w:color w:val="4472C4" w:themeColor="accent1"/>
    </w:rPr>
  </w:style>
  <w:style w:type="paragraph" w:styleId="IntenseQuote">
    <w:name w:val="Intense Quote"/>
    <w:basedOn w:val="Normal"/>
    <w:next w:val="Normal"/>
    <w:link w:val="IntenseQuoteChar"/>
    <w:uiPriority w:val="30"/>
    <w:qFormat/>
    <w:rsid w:val="00B70ED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70ED7"/>
    <w:rPr>
      <w:i/>
      <w:iCs/>
      <w:color w:val="4472C4" w:themeColor="accent1"/>
    </w:rPr>
  </w:style>
  <w:style w:type="character" w:styleId="IntenseReference">
    <w:name w:val="Intense Reference"/>
    <w:basedOn w:val="DefaultParagraphFont"/>
    <w:uiPriority w:val="32"/>
    <w:qFormat/>
    <w:rsid w:val="00B70ED7"/>
    <w:rPr>
      <w:b/>
      <w:bCs/>
      <w:smallCaps/>
      <w:color w:val="4472C4" w:themeColor="accent1"/>
      <w:spacing w:val="5"/>
    </w:rPr>
  </w:style>
  <w:style w:type="paragraph" w:styleId="NoSpacing">
    <w:name w:val="No Spacing"/>
    <w:uiPriority w:val="1"/>
    <w:qFormat/>
    <w:rsid w:val="00B70ED7"/>
    <w:pPr>
      <w:spacing w:after="0" w:line="240" w:lineRule="auto"/>
    </w:pPr>
  </w:style>
  <w:style w:type="paragraph" w:styleId="Quote">
    <w:name w:val="Quote"/>
    <w:basedOn w:val="Normal"/>
    <w:next w:val="Normal"/>
    <w:link w:val="QuoteChar"/>
    <w:uiPriority w:val="29"/>
    <w:qFormat/>
    <w:rsid w:val="00B70ED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70ED7"/>
    <w:rPr>
      <w:i/>
      <w:iCs/>
      <w:color w:val="404040" w:themeColor="text1" w:themeTint="BF"/>
    </w:rPr>
  </w:style>
  <w:style w:type="character" w:styleId="Strong">
    <w:name w:val="Strong"/>
    <w:basedOn w:val="DefaultParagraphFont"/>
    <w:uiPriority w:val="22"/>
    <w:qFormat/>
    <w:rsid w:val="00B70ED7"/>
    <w:rPr>
      <w:b/>
      <w:bCs/>
    </w:rPr>
  </w:style>
  <w:style w:type="paragraph" w:styleId="Subtitle">
    <w:name w:val="Subtitle"/>
    <w:basedOn w:val="Normal"/>
    <w:next w:val="Normal"/>
    <w:link w:val="SubtitleChar"/>
    <w:uiPriority w:val="11"/>
    <w:qFormat/>
    <w:rsid w:val="00B70ED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70ED7"/>
    <w:rPr>
      <w:rFonts w:eastAsiaTheme="minorEastAsia"/>
      <w:color w:val="5A5A5A" w:themeColor="text1" w:themeTint="A5"/>
      <w:spacing w:val="15"/>
    </w:rPr>
  </w:style>
  <w:style w:type="character" w:styleId="SubtleEmphasis">
    <w:name w:val="Subtle Emphasis"/>
    <w:basedOn w:val="DefaultParagraphFont"/>
    <w:uiPriority w:val="19"/>
    <w:qFormat/>
    <w:rsid w:val="00B70ED7"/>
    <w:rPr>
      <w:i/>
      <w:iCs/>
      <w:color w:val="404040" w:themeColor="text1" w:themeTint="BF"/>
    </w:rPr>
  </w:style>
  <w:style w:type="character" w:styleId="SubtleReference">
    <w:name w:val="Subtle Reference"/>
    <w:basedOn w:val="DefaultParagraphFont"/>
    <w:uiPriority w:val="31"/>
    <w:qFormat/>
    <w:rsid w:val="00B70ED7"/>
    <w:rPr>
      <w:smallCaps/>
      <w:color w:val="5A5A5A" w:themeColor="text1" w:themeTint="A5"/>
    </w:rPr>
  </w:style>
  <w:style w:type="paragraph" w:styleId="Title">
    <w:name w:val="Title"/>
    <w:basedOn w:val="Normal"/>
    <w:next w:val="Normal"/>
    <w:link w:val="TitleChar"/>
    <w:uiPriority w:val="10"/>
    <w:qFormat/>
    <w:rsid w:val="00B70E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0ED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70ED7"/>
    <w:pPr>
      <w:outlineLvl w:val="9"/>
    </w:pPr>
  </w:style>
  <w:style w:type="paragraph" w:styleId="NormalWeb">
    <w:name w:val="Normal (Web)"/>
    <w:basedOn w:val="Normal"/>
    <w:uiPriority w:val="99"/>
    <w:semiHidden/>
    <w:unhideWhenUsed/>
    <w:rsid w:val="00B70ED7"/>
    <w:pPr>
      <w:spacing w:before="100" w:beforeAutospacing="1" w:after="100" w:afterAutospacing="1" w:line="240" w:lineRule="auto"/>
    </w:pPr>
    <w:rPr>
      <w:rFonts w:ascii="Times New Roman" w:hAnsi="Times New Roman" w:cs="Times New Roman"/>
      <w:kern w:val="2"/>
      <w:sz w:val="24"/>
      <w:szCs w:val="24"/>
      <w:lang w:eastAsia="zh-CN"/>
      <w14:ligatures w14:val="standardContextual"/>
    </w:rPr>
  </w:style>
  <w:style w:type="table" w:styleId="TableSimple1">
    <w:name w:val="Table Simple 1"/>
    <w:basedOn w:val="TableNormal"/>
    <w:uiPriority w:val="99"/>
    <w:unhideWhenUsed/>
    <w:rsid w:val="001C640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103326">
      <w:bodyDiv w:val="1"/>
      <w:marLeft w:val="0"/>
      <w:marRight w:val="0"/>
      <w:marTop w:val="0"/>
      <w:marBottom w:val="0"/>
      <w:divBdr>
        <w:top w:val="none" w:sz="0" w:space="0" w:color="auto"/>
        <w:left w:val="none" w:sz="0" w:space="0" w:color="auto"/>
        <w:bottom w:val="none" w:sz="0" w:space="0" w:color="auto"/>
        <w:right w:val="none" w:sz="0" w:space="0" w:color="auto"/>
      </w:divBdr>
    </w:div>
    <w:div w:id="1253785157">
      <w:bodyDiv w:val="1"/>
      <w:marLeft w:val="0"/>
      <w:marRight w:val="0"/>
      <w:marTop w:val="0"/>
      <w:marBottom w:val="0"/>
      <w:divBdr>
        <w:top w:val="none" w:sz="0" w:space="0" w:color="auto"/>
        <w:left w:val="none" w:sz="0" w:space="0" w:color="auto"/>
        <w:bottom w:val="none" w:sz="0" w:space="0" w:color="auto"/>
        <w:right w:val="none" w:sz="0" w:space="0" w:color="auto"/>
      </w:divBdr>
    </w:div>
    <w:div w:id="175809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fa0be3-1329-482e-9939-c0f96eedd9cd" xsi:nil="true"/>
    <lcf76f155ced4ddcb4097134ff3c332f xmlns="6d270308-0350-4745-a5cf-bb53e508aab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E639277176784AB774957C119FC77A" ma:contentTypeVersion="18" ma:contentTypeDescription="Create a new document." ma:contentTypeScope="" ma:versionID="9f36b22f6660a7d71b441ebf8a55a823">
  <xsd:schema xmlns:xsd="http://www.w3.org/2001/XMLSchema" xmlns:xs="http://www.w3.org/2001/XMLSchema" xmlns:p="http://schemas.microsoft.com/office/2006/metadata/properties" xmlns:ns2="6d270308-0350-4745-a5cf-bb53e508aabe" xmlns:ns3="f5fa0be3-1329-482e-9939-c0f96eedd9cd" targetNamespace="http://schemas.microsoft.com/office/2006/metadata/properties" ma:root="true" ma:fieldsID="bbfc5275ec6d86e34d8a48933185b272" ns2:_="" ns3:_="">
    <xsd:import namespace="6d270308-0350-4745-a5cf-bb53e508aabe"/>
    <xsd:import namespace="f5fa0be3-1329-482e-9939-c0f96eedd9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70308-0350-4745-a5cf-bb53e508a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08c38f-d358-400a-92e7-3da9efadc9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fa0be3-1329-482e-9939-c0f96eedd9c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d589267-db21-456b-90c0-25d2f0defb22}" ma:internalName="TaxCatchAll" ma:showField="CatchAllData" ma:web="f5fa0be3-1329-482e-9939-c0f96eedd9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A1794-C1CC-409D-906C-2323A55273ED}">
  <ds:schemaRefs>
    <ds:schemaRef ds:uri="http://schemas.microsoft.com/office/2006/metadata/properties"/>
    <ds:schemaRef ds:uri="http://schemas.microsoft.com/office/infopath/2007/PartnerControls"/>
    <ds:schemaRef ds:uri="f5fa0be3-1329-482e-9939-c0f96eedd9cd"/>
    <ds:schemaRef ds:uri="6d270308-0350-4745-a5cf-bb53e508aabe"/>
  </ds:schemaRefs>
</ds:datastoreItem>
</file>

<file path=customXml/itemProps2.xml><?xml version="1.0" encoding="utf-8"?>
<ds:datastoreItem xmlns:ds="http://schemas.openxmlformats.org/officeDocument/2006/customXml" ds:itemID="{EFB45467-8B27-43C7-83D2-F8F441AF9E16}">
  <ds:schemaRefs>
    <ds:schemaRef ds:uri="http://schemas.microsoft.com/sharepoint/v3/contenttype/forms"/>
  </ds:schemaRefs>
</ds:datastoreItem>
</file>

<file path=customXml/itemProps3.xml><?xml version="1.0" encoding="utf-8"?>
<ds:datastoreItem xmlns:ds="http://schemas.openxmlformats.org/officeDocument/2006/customXml" ds:itemID="{CFEF7DDE-A551-4B38-9991-126A6017B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70308-0350-4745-a5cf-bb53e508aabe"/>
    <ds:schemaRef ds:uri="f5fa0be3-1329-482e-9939-c0f96eedd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Volos-Wozny, Nadiya</dc:creator>
  <cp:keywords/>
  <dc:description/>
  <cp:lastModifiedBy>Byentsa, Maryna</cp:lastModifiedBy>
  <cp:revision>6</cp:revision>
  <cp:lastPrinted>2026-09-11T19:19:00Z</cp:lastPrinted>
  <dcterms:created xsi:type="dcterms:W3CDTF">2026-10-06T18:59:00Z</dcterms:created>
  <dcterms:modified xsi:type="dcterms:W3CDTF">2026-10-07T18:58:00Z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0x010100C5E639277176784AB774957C119FC77A</vt:lpwstr>
  </property>
  <property fmtid="{D5CDD505-2E9C-101B-9397-08002B2CF9AE}" pid="3" name="MediaServiceImageTags">
    <vt:lpwstr/>
  </property>
</Properties>
</file>